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DEA2214" w:rsidR="00726728" w:rsidRPr="00036531" w:rsidRDefault="00726728" w:rsidP="0098249E">
      <w:pPr>
        <w:tabs>
          <w:tab w:val="left" w:pos="993"/>
        </w:tabs>
        <w:spacing w:after="0" w:line="240" w:lineRule="auto"/>
        <w:jc w:val="center"/>
        <w:rPr>
          <w:rFonts w:asciiTheme="minorBidi" w:eastAsia="Calibri" w:hAnsiTheme="minorBidi"/>
          <w:b/>
        </w:rPr>
      </w:pPr>
      <w:r w:rsidRPr="00036531">
        <w:rPr>
          <w:rFonts w:asciiTheme="minorBidi" w:eastAsia="Calibri" w:hAnsiTheme="minorBidi"/>
          <w:b/>
        </w:rPr>
        <w:t>PREKIŲ PIRKIMO–PARDAVIMO SUTARTIS</w:t>
      </w:r>
    </w:p>
    <w:p w14:paraId="11EEB917" w14:textId="77777777" w:rsidR="00726728" w:rsidRPr="00036531" w:rsidRDefault="00726728" w:rsidP="0098249E">
      <w:pPr>
        <w:tabs>
          <w:tab w:val="left" w:pos="993"/>
        </w:tabs>
        <w:spacing w:after="0" w:line="240" w:lineRule="auto"/>
        <w:jc w:val="center"/>
        <w:rPr>
          <w:rFonts w:asciiTheme="minorBidi" w:eastAsia="Times New Roman" w:hAnsiTheme="minorBidi"/>
          <w:b/>
          <w:bCs/>
        </w:rPr>
      </w:pPr>
      <w:r w:rsidRPr="00036531">
        <w:rPr>
          <w:rFonts w:asciiTheme="minorBidi" w:eastAsia="Times New Roman" w:hAnsiTheme="minorBidi"/>
          <w:b/>
          <w:bCs/>
        </w:rPr>
        <w:t>SPECIALIOSIOS SĄLYGOS</w:t>
      </w:r>
    </w:p>
    <w:p w14:paraId="535D6697" w14:textId="77777777" w:rsidR="00726728" w:rsidRPr="00036531" w:rsidRDefault="00726728" w:rsidP="0065567E">
      <w:pPr>
        <w:tabs>
          <w:tab w:val="left" w:pos="993"/>
        </w:tabs>
        <w:spacing w:after="0" w:line="240" w:lineRule="auto"/>
        <w:ind w:firstLine="567"/>
        <w:jc w:val="center"/>
        <w:rPr>
          <w:rFonts w:asciiTheme="minorBidi" w:eastAsia="Calibri" w:hAnsiTheme="minorBidi"/>
        </w:rPr>
      </w:pPr>
    </w:p>
    <w:p w14:paraId="18096885" w14:textId="1FB31A81" w:rsidR="002E49D0" w:rsidRDefault="002E49D0" w:rsidP="0065567E">
      <w:pPr>
        <w:tabs>
          <w:tab w:val="left" w:pos="993"/>
        </w:tabs>
        <w:spacing w:after="0" w:line="240" w:lineRule="auto"/>
        <w:ind w:firstLine="567"/>
        <w:jc w:val="both"/>
        <w:rPr>
          <w:rFonts w:asciiTheme="minorBidi" w:eastAsia="Calibri" w:hAnsiTheme="minorBidi"/>
        </w:rPr>
      </w:pPr>
      <w:r>
        <w:rPr>
          <w:rFonts w:asciiTheme="minorBidi" w:eastAsia="Calibri" w:hAnsiTheme="minorBidi"/>
        </w:rPr>
        <w:t>Sutarties šalys:</w:t>
      </w:r>
    </w:p>
    <w:p w14:paraId="3AAFCDED" w14:textId="746714E8" w:rsidR="002E49D0" w:rsidRPr="007513C8" w:rsidRDefault="00A32811" w:rsidP="007513C8">
      <w:pPr>
        <w:tabs>
          <w:tab w:val="left" w:pos="993"/>
        </w:tabs>
        <w:spacing w:after="0" w:line="240" w:lineRule="auto"/>
        <w:ind w:firstLine="567"/>
        <w:jc w:val="center"/>
        <w:rPr>
          <w:rFonts w:asciiTheme="minorBidi" w:eastAsia="Calibri" w:hAnsiTheme="minorBidi"/>
          <w:b/>
          <w:bCs/>
        </w:rPr>
      </w:pPr>
      <w:r w:rsidRPr="007513C8">
        <w:rPr>
          <w:rFonts w:asciiTheme="minorBidi" w:eastAsia="Calibri" w:hAnsiTheme="minorBidi"/>
          <w:b/>
          <w:bC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32811" w:rsidRPr="00C82F2A" w14:paraId="63B6CEEF" w14:textId="77777777" w:rsidTr="00BA3315">
        <w:trPr>
          <w:trHeight w:val="215"/>
        </w:trPr>
        <w:tc>
          <w:tcPr>
            <w:tcW w:w="1566" w:type="pct"/>
            <w:tcBorders>
              <w:top w:val="single" w:sz="4" w:space="0" w:color="auto"/>
              <w:left w:val="single" w:sz="4" w:space="0" w:color="auto"/>
              <w:bottom w:val="single" w:sz="4" w:space="0" w:color="auto"/>
              <w:right w:val="single" w:sz="4" w:space="0" w:color="auto"/>
            </w:tcBorders>
            <w:hideMark/>
          </w:tcPr>
          <w:p w14:paraId="3C070A65" w14:textId="77777777" w:rsidR="00A32811" w:rsidRPr="00C82F2A" w:rsidRDefault="00A32811" w:rsidP="00BA3315">
            <w:pPr>
              <w:spacing w:after="0"/>
              <w:rPr>
                <w:rFonts w:ascii="Arial" w:hAnsi="Arial" w:cs="Arial"/>
                <w:b/>
                <w:bCs/>
              </w:rPr>
            </w:pPr>
            <w:r w:rsidRPr="00C82F2A">
              <w:rPr>
                <w:rFonts w:ascii="Arial" w:hAnsi="Arial" w:cs="Arial"/>
                <w:b/>
                <w:bCs/>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52691DD" w14:textId="70DCB516" w:rsidR="00A32811" w:rsidRPr="00C82F2A" w:rsidRDefault="00A32811" w:rsidP="00BA3315">
            <w:pPr>
              <w:spacing w:after="0"/>
              <w:rPr>
                <w:rFonts w:ascii="Arial" w:hAnsi="Arial" w:cs="Arial"/>
              </w:rPr>
            </w:pPr>
            <w:r w:rsidRPr="00C82F2A">
              <w:rPr>
                <w:rFonts w:ascii="Arial" w:hAnsi="Arial" w:cs="Arial"/>
              </w:rPr>
              <w:t xml:space="preserve">AB </w:t>
            </w:r>
            <w:r w:rsidR="00C75685">
              <w:rPr>
                <w:rFonts w:ascii="Arial" w:hAnsi="Arial" w:cs="Arial"/>
              </w:rPr>
              <w:t>„</w:t>
            </w:r>
            <w:r w:rsidRPr="00C82F2A">
              <w:rPr>
                <w:rFonts w:ascii="Arial" w:hAnsi="Arial" w:cs="Arial"/>
              </w:rPr>
              <w:t>Miesto gijos</w:t>
            </w:r>
            <w:r w:rsidR="00C75685">
              <w:rPr>
                <w:rFonts w:ascii="Arial" w:hAnsi="Arial" w:cs="Arial"/>
              </w:rPr>
              <w:t>“</w:t>
            </w:r>
          </w:p>
        </w:tc>
      </w:tr>
      <w:tr w:rsidR="00A32811" w:rsidRPr="00C82F2A" w14:paraId="31BCB043"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772D8634" w14:textId="77777777" w:rsidR="00A32811" w:rsidRPr="00C82F2A" w:rsidRDefault="00A32811" w:rsidP="00BA3315">
            <w:pPr>
              <w:spacing w:after="0"/>
              <w:rPr>
                <w:rFonts w:ascii="Arial" w:hAnsi="Arial" w:cs="Arial"/>
                <w:b/>
                <w:bCs/>
              </w:rPr>
            </w:pPr>
            <w:r w:rsidRPr="00C82F2A">
              <w:rPr>
                <w:rFonts w:ascii="Arial" w:hAnsi="Arial" w:cs="Arial"/>
                <w:b/>
                <w:bCs/>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288281DC" w14:textId="622DB331" w:rsidR="00A32811" w:rsidRPr="00C82F2A" w:rsidRDefault="00A32811" w:rsidP="00BA3315">
            <w:pPr>
              <w:spacing w:after="0"/>
              <w:rPr>
                <w:rFonts w:ascii="Arial" w:hAnsi="Arial" w:cs="Arial"/>
              </w:rPr>
            </w:pPr>
            <w:r w:rsidRPr="00C82F2A">
              <w:rPr>
                <w:rFonts w:ascii="Arial" w:hAnsi="Arial" w:cs="Arial"/>
              </w:rPr>
              <w:t>Elektrinės g. 2, 0315</w:t>
            </w:r>
            <w:r w:rsidR="009B3B36">
              <w:rPr>
                <w:rFonts w:ascii="Arial" w:hAnsi="Arial" w:cs="Arial"/>
              </w:rPr>
              <w:t>1</w:t>
            </w:r>
            <w:r w:rsidRPr="00C82F2A">
              <w:rPr>
                <w:rFonts w:ascii="Arial" w:hAnsi="Arial" w:cs="Arial"/>
              </w:rPr>
              <w:t xml:space="preserve"> Vilnius, Lietuva</w:t>
            </w:r>
          </w:p>
        </w:tc>
      </w:tr>
      <w:tr w:rsidR="00A32811" w:rsidRPr="00C82F2A" w14:paraId="28144177" w14:textId="77777777" w:rsidTr="00BA3315">
        <w:tc>
          <w:tcPr>
            <w:tcW w:w="1566" w:type="pct"/>
            <w:tcBorders>
              <w:top w:val="single" w:sz="4" w:space="0" w:color="auto"/>
              <w:left w:val="single" w:sz="4" w:space="0" w:color="auto"/>
              <w:bottom w:val="single" w:sz="4" w:space="0" w:color="auto"/>
              <w:right w:val="single" w:sz="4" w:space="0" w:color="auto"/>
            </w:tcBorders>
          </w:tcPr>
          <w:p w14:paraId="2EC2BDED" w14:textId="77777777" w:rsidR="00A32811" w:rsidRPr="00C82F2A" w:rsidRDefault="00A32811" w:rsidP="00BA3315">
            <w:pPr>
              <w:spacing w:after="0"/>
              <w:rPr>
                <w:rFonts w:ascii="Arial" w:hAnsi="Arial" w:cs="Arial"/>
                <w:b/>
                <w:bCs/>
              </w:rPr>
            </w:pPr>
            <w:r w:rsidRPr="00C82F2A">
              <w:rPr>
                <w:rFonts w:ascii="Arial" w:hAnsi="Arial" w:cs="Arial"/>
                <w:b/>
                <w:bCs/>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7FFD00CA" w14:textId="77777777" w:rsidR="00A32811" w:rsidRPr="00C82F2A" w:rsidRDefault="00A32811" w:rsidP="00BA3315">
            <w:pPr>
              <w:spacing w:after="0"/>
              <w:rPr>
                <w:rFonts w:ascii="Arial" w:hAnsi="Arial" w:cs="Arial"/>
              </w:rPr>
            </w:pPr>
            <w:r w:rsidRPr="00C82F2A">
              <w:rPr>
                <w:rFonts w:ascii="Arial" w:hAnsi="Arial" w:cs="Arial"/>
              </w:rPr>
              <w:t>Spaudos g. 6-1, 05132 Vilnius, Lietuva</w:t>
            </w:r>
          </w:p>
        </w:tc>
      </w:tr>
      <w:tr w:rsidR="00A32811" w:rsidRPr="00C82F2A" w14:paraId="222C8C61"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2C204447" w14:textId="77777777" w:rsidR="00A32811" w:rsidRPr="00C82F2A" w:rsidRDefault="00A32811" w:rsidP="00BA3315">
            <w:pPr>
              <w:spacing w:after="0"/>
              <w:rPr>
                <w:rFonts w:ascii="Arial" w:hAnsi="Arial" w:cs="Arial"/>
                <w:b/>
                <w:bCs/>
              </w:rPr>
            </w:pPr>
            <w:r w:rsidRPr="00C82F2A">
              <w:rPr>
                <w:rFonts w:ascii="Arial" w:hAnsi="Arial" w:cs="Arial"/>
                <w:b/>
                <w:bCs/>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CE82DA9" w14:textId="77777777" w:rsidR="00A32811" w:rsidRPr="00C82F2A" w:rsidRDefault="00A32811" w:rsidP="00BA3315">
            <w:pPr>
              <w:spacing w:after="0"/>
              <w:rPr>
                <w:rFonts w:ascii="Arial" w:hAnsi="Arial" w:cs="Arial"/>
              </w:rPr>
            </w:pPr>
            <w:r w:rsidRPr="00C82F2A">
              <w:rPr>
                <w:rFonts w:ascii="Arial" w:hAnsi="Arial" w:cs="Arial"/>
              </w:rPr>
              <w:t>124135580</w:t>
            </w:r>
          </w:p>
        </w:tc>
      </w:tr>
      <w:tr w:rsidR="00A32811" w:rsidRPr="00C82F2A" w14:paraId="3A16D54A" w14:textId="77777777" w:rsidTr="00BA3315">
        <w:tc>
          <w:tcPr>
            <w:tcW w:w="1566" w:type="pct"/>
            <w:tcBorders>
              <w:top w:val="single" w:sz="4" w:space="0" w:color="auto"/>
              <w:left w:val="single" w:sz="4" w:space="0" w:color="auto"/>
              <w:bottom w:val="single" w:sz="4" w:space="0" w:color="auto"/>
              <w:right w:val="single" w:sz="4" w:space="0" w:color="auto"/>
            </w:tcBorders>
          </w:tcPr>
          <w:p w14:paraId="221232F1" w14:textId="77777777" w:rsidR="00A32811" w:rsidRPr="00C82F2A" w:rsidRDefault="00A32811" w:rsidP="00BA3315">
            <w:pPr>
              <w:spacing w:after="0"/>
              <w:rPr>
                <w:rFonts w:ascii="Arial" w:hAnsi="Arial" w:cs="Arial"/>
                <w:b/>
                <w:bCs/>
              </w:rPr>
            </w:pPr>
            <w:r w:rsidRPr="00C82F2A">
              <w:rPr>
                <w:rFonts w:ascii="Arial" w:hAnsi="Arial" w:cs="Arial"/>
                <w:b/>
                <w:bCs/>
              </w:rPr>
              <w:t>PVM mokėtojo kodas</w:t>
            </w:r>
          </w:p>
        </w:tc>
        <w:tc>
          <w:tcPr>
            <w:tcW w:w="3434" w:type="pct"/>
            <w:tcBorders>
              <w:top w:val="single" w:sz="4" w:space="0" w:color="auto"/>
              <w:left w:val="single" w:sz="4" w:space="0" w:color="auto"/>
              <w:bottom w:val="single" w:sz="4" w:space="0" w:color="auto"/>
              <w:right w:val="single" w:sz="4" w:space="0" w:color="auto"/>
            </w:tcBorders>
          </w:tcPr>
          <w:p w14:paraId="2F3908E4" w14:textId="77777777" w:rsidR="00A32811" w:rsidRPr="00C82F2A" w:rsidRDefault="00A32811" w:rsidP="00BA3315">
            <w:pPr>
              <w:spacing w:after="0"/>
              <w:rPr>
                <w:rFonts w:ascii="Arial" w:hAnsi="Arial" w:cs="Arial"/>
              </w:rPr>
            </w:pPr>
            <w:r w:rsidRPr="00C82F2A">
              <w:rPr>
                <w:rFonts w:ascii="Arial" w:hAnsi="Arial" w:cs="Arial"/>
              </w:rPr>
              <w:t>LT241355811</w:t>
            </w:r>
          </w:p>
        </w:tc>
      </w:tr>
      <w:tr w:rsidR="00A32811" w:rsidRPr="00C82F2A" w14:paraId="7174B3AD" w14:textId="77777777" w:rsidTr="00BA3315">
        <w:trPr>
          <w:trHeight w:val="60"/>
        </w:trPr>
        <w:tc>
          <w:tcPr>
            <w:tcW w:w="1566" w:type="pct"/>
            <w:tcBorders>
              <w:top w:val="single" w:sz="4" w:space="0" w:color="auto"/>
              <w:left w:val="single" w:sz="4" w:space="0" w:color="auto"/>
              <w:bottom w:val="single" w:sz="4" w:space="0" w:color="auto"/>
              <w:right w:val="single" w:sz="4" w:space="0" w:color="auto"/>
            </w:tcBorders>
          </w:tcPr>
          <w:p w14:paraId="19015625" w14:textId="77777777" w:rsidR="00A32811" w:rsidRPr="00C82F2A" w:rsidRDefault="00A32811" w:rsidP="00BA3315">
            <w:pPr>
              <w:spacing w:after="0"/>
              <w:rPr>
                <w:rFonts w:ascii="Arial" w:hAnsi="Arial" w:cs="Arial"/>
                <w:b/>
                <w:bCs/>
              </w:rPr>
            </w:pPr>
            <w:r w:rsidRPr="00C82F2A">
              <w:rPr>
                <w:rFonts w:ascii="Arial" w:hAnsi="Arial" w:cs="Arial"/>
                <w:b/>
                <w:bCs/>
              </w:rPr>
              <w:t>Banko sąskaita</w:t>
            </w:r>
          </w:p>
        </w:tc>
        <w:tc>
          <w:tcPr>
            <w:tcW w:w="3434" w:type="pct"/>
            <w:tcBorders>
              <w:top w:val="single" w:sz="4" w:space="0" w:color="auto"/>
              <w:left w:val="single" w:sz="4" w:space="0" w:color="auto"/>
              <w:bottom w:val="single" w:sz="4" w:space="0" w:color="auto"/>
              <w:right w:val="single" w:sz="4" w:space="0" w:color="auto"/>
            </w:tcBorders>
          </w:tcPr>
          <w:p w14:paraId="6352903F" w14:textId="77777777" w:rsidR="00A32811" w:rsidRPr="00C82F2A" w:rsidRDefault="00A32811" w:rsidP="00BA3315">
            <w:pPr>
              <w:spacing w:after="0"/>
              <w:rPr>
                <w:rFonts w:ascii="Arial" w:hAnsi="Arial" w:cs="Arial"/>
              </w:rPr>
            </w:pPr>
            <w:r w:rsidRPr="00C82F2A">
              <w:rPr>
                <w:rFonts w:ascii="Arial" w:hAnsi="Arial" w:cs="Arial"/>
              </w:rPr>
              <w:t>LT537044060001219501</w:t>
            </w:r>
          </w:p>
        </w:tc>
      </w:tr>
      <w:tr w:rsidR="00A32811" w:rsidRPr="00C82F2A" w14:paraId="2FEAC4A0"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251DD82E" w14:textId="77777777" w:rsidR="00A32811" w:rsidRPr="00C82F2A" w:rsidRDefault="00A32811" w:rsidP="00BA3315">
            <w:pPr>
              <w:spacing w:after="0"/>
              <w:rPr>
                <w:rFonts w:ascii="Arial" w:hAnsi="Arial" w:cs="Arial"/>
                <w:b/>
                <w:bCs/>
              </w:rPr>
            </w:pPr>
            <w:r w:rsidRPr="00C82F2A">
              <w:rPr>
                <w:rFonts w:ascii="Arial" w:hAnsi="Arial" w:cs="Arial"/>
                <w:b/>
                <w:bCs/>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04FB1895" w14:textId="77777777" w:rsidR="00A32811" w:rsidRPr="00C82F2A" w:rsidRDefault="00A32811" w:rsidP="00BA3315">
            <w:pPr>
              <w:spacing w:after="0"/>
              <w:rPr>
                <w:rFonts w:ascii="Arial" w:hAnsi="Arial" w:cs="Arial"/>
              </w:rPr>
            </w:pPr>
          </w:p>
        </w:tc>
      </w:tr>
      <w:tr w:rsidR="00A32811" w:rsidRPr="00C82F2A" w14:paraId="392E0F37"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5C860650" w14:textId="77777777" w:rsidR="00A32811" w:rsidRPr="00C82F2A" w:rsidRDefault="00A32811" w:rsidP="00BA3315">
            <w:pPr>
              <w:spacing w:after="0"/>
              <w:rPr>
                <w:rFonts w:ascii="Arial" w:hAnsi="Arial" w:cs="Arial"/>
                <w:b/>
                <w:bCs/>
              </w:rPr>
            </w:pPr>
            <w:r w:rsidRPr="00C82F2A">
              <w:rPr>
                <w:rFonts w:ascii="Arial" w:hAnsi="Arial" w:cs="Arial"/>
                <w:b/>
                <w:bCs/>
              </w:rPr>
              <w:t>Telefonas</w:t>
            </w:r>
          </w:p>
        </w:tc>
        <w:tc>
          <w:tcPr>
            <w:tcW w:w="3434" w:type="pct"/>
            <w:tcBorders>
              <w:top w:val="single" w:sz="4" w:space="0" w:color="auto"/>
              <w:left w:val="single" w:sz="4" w:space="0" w:color="auto"/>
              <w:bottom w:val="single" w:sz="4" w:space="0" w:color="auto"/>
              <w:right w:val="single" w:sz="4" w:space="0" w:color="auto"/>
            </w:tcBorders>
            <w:hideMark/>
          </w:tcPr>
          <w:p w14:paraId="1CAD2340" w14:textId="3E9FC551" w:rsidR="00A32811" w:rsidRPr="00C82F2A" w:rsidRDefault="00DE1783" w:rsidP="00BA3315">
            <w:pPr>
              <w:spacing w:after="0"/>
              <w:rPr>
                <w:rFonts w:ascii="Arial" w:eastAsia="Calibri" w:hAnsi="Arial" w:cs="Arial"/>
              </w:rPr>
            </w:pPr>
            <w:r w:rsidRPr="0123CC4E">
              <w:rPr>
                <w:rFonts w:ascii="Arial" w:hAnsi="Arial" w:cs="Arial"/>
              </w:rPr>
              <w:t>+370</w:t>
            </w:r>
            <w:r w:rsidR="00BD1CDA">
              <w:rPr>
                <w:rFonts w:ascii="Arial" w:hAnsi="Arial" w:cs="Arial"/>
              </w:rPr>
              <w:t xml:space="preserve"> </w:t>
            </w:r>
            <w:r w:rsidRPr="0123CC4E">
              <w:rPr>
                <w:rFonts w:ascii="Arial" w:hAnsi="Arial" w:cs="Arial"/>
              </w:rPr>
              <w:t>800</w:t>
            </w:r>
            <w:r w:rsidR="00BD1CDA">
              <w:rPr>
                <w:rFonts w:ascii="Arial" w:hAnsi="Arial" w:cs="Arial"/>
              </w:rPr>
              <w:t xml:space="preserve"> </w:t>
            </w:r>
            <w:r w:rsidRPr="0123CC4E">
              <w:rPr>
                <w:rFonts w:ascii="Arial" w:hAnsi="Arial" w:cs="Arial"/>
              </w:rPr>
              <w:t>19118</w:t>
            </w:r>
          </w:p>
        </w:tc>
      </w:tr>
      <w:tr w:rsidR="00A32811" w:rsidRPr="00C82F2A" w14:paraId="5B62F8BB"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370A76F7" w14:textId="77777777" w:rsidR="00A32811" w:rsidRPr="00C82F2A" w:rsidRDefault="00A32811" w:rsidP="00BA3315">
            <w:pPr>
              <w:spacing w:after="0"/>
              <w:rPr>
                <w:rFonts w:ascii="Arial" w:hAnsi="Arial" w:cs="Arial"/>
                <w:b/>
                <w:bCs/>
              </w:rPr>
            </w:pPr>
            <w:r w:rsidRPr="00C82F2A">
              <w:rPr>
                <w:rFonts w:ascii="Arial" w:hAnsi="Arial" w:cs="Arial"/>
                <w:b/>
                <w:bCs/>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2782AE3C" w14:textId="77777777" w:rsidR="00A32811" w:rsidRPr="00C82F2A" w:rsidRDefault="00A32811" w:rsidP="00BA3315">
            <w:pPr>
              <w:spacing w:after="0"/>
              <w:rPr>
                <w:rFonts w:ascii="Arial" w:hAnsi="Arial" w:cs="Arial"/>
              </w:rPr>
            </w:pPr>
            <w:hyperlink r:id="rId11" w:history="1">
              <w:r w:rsidRPr="00C82F2A">
                <w:rPr>
                  <w:rStyle w:val="Hyperlink"/>
                  <w:rFonts w:ascii="Arial" w:hAnsi="Arial" w:cs="Arial"/>
                </w:rPr>
                <w:t>info@miestogijos.lt</w:t>
              </w:r>
            </w:hyperlink>
          </w:p>
        </w:tc>
      </w:tr>
    </w:tbl>
    <w:p w14:paraId="045495E4" w14:textId="77777777" w:rsidR="00A32811" w:rsidRDefault="00A32811" w:rsidP="0065567E">
      <w:pPr>
        <w:tabs>
          <w:tab w:val="left" w:pos="993"/>
        </w:tabs>
        <w:spacing w:after="0" w:line="240" w:lineRule="auto"/>
        <w:ind w:firstLine="567"/>
        <w:jc w:val="both"/>
        <w:rPr>
          <w:rFonts w:asciiTheme="minorBidi" w:eastAsia="Calibri" w:hAnsiTheme="minorBidi"/>
        </w:rPr>
      </w:pPr>
    </w:p>
    <w:p w14:paraId="635A7031" w14:textId="06F00B33" w:rsidR="007513C8" w:rsidRPr="007513C8" w:rsidRDefault="007513C8" w:rsidP="007513C8">
      <w:pPr>
        <w:tabs>
          <w:tab w:val="left" w:pos="993"/>
        </w:tabs>
        <w:spacing w:after="0" w:line="240" w:lineRule="auto"/>
        <w:ind w:firstLine="567"/>
        <w:jc w:val="center"/>
        <w:rPr>
          <w:rFonts w:asciiTheme="minorBidi" w:eastAsia="Calibri" w:hAnsiTheme="minorBidi"/>
          <w:b/>
          <w:bCs/>
        </w:rPr>
      </w:pPr>
      <w:r w:rsidRPr="007513C8">
        <w:rPr>
          <w:rFonts w:asciiTheme="minorBidi" w:eastAsia="Calibri" w:hAnsiTheme="minorBidi"/>
          <w:b/>
          <w:bCs/>
        </w:rPr>
        <w:t>PARDAVĖJAS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513C8" w:rsidRPr="00C82F2A" w14:paraId="482B904F"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659093A8" w14:textId="77777777" w:rsidR="007513C8" w:rsidRPr="00C82F2A" w:rsidRDefault="007513C8" w:rsidP="00BA3315">
            <w:pPr>
              <w:spacing w:after="0"/>
              <w:rPr>
                <w:rFonts w:ascii="Arial" w:hAnsi="Arial" w:cs="Arial"/>
                <w:b/>
                <w:bCs/>
              </w:rPr>
            </w:pPr>
            <w:r w:rsidRPr="00C82F2A">
              <w:rPr>
                <w:rFonts w:ascii="Arial" w:hAnsi="Arial" w:cs="Arial"/>
                <w:b/>
                <w:bCs/>
              </w:rPr>
              <w:t>Pavadinimas</w:t>
            </w:r>
          </w:p>
        </w:tc>
        <w:tc>
          <w:tcPr>
            <w:tcW w:w="3434" w:type="pct"/>
            <w:tcBorders>
              <w:top w:val="single" w:sz="4" w:space="0" w:color="auto"/>
              <w:left w:val="single" w:sz="4" w:space="0" w:color="auto"/>
              <w:bottom w:val="single" w:sz="4" w:space="0" w:color="auto"/>
              <w:right w:val="single" w:sz="4" w:space="0" w:color="auto"/>
            </w:tcBorders>
          </w:tcPr>
          <w:p w14:paraId="767D8386" w14:textId="77777777" w:rsidR="007513C8" w:rsidRPr="00C82F2A" w:rsidRDefault="007513C8" w:rsidP="00BA3315">
            <w:pPr>
              <w:spacing w:after="0"/>
              <w:rPr>
                <w:rFonts w:ascii="Arial" w:hAnsi="Arial" w:cs="Arial"/>
              </w:rPr>
            </w:pPr>
          </w:p>
        </w:tc>
      </w:tr>
      <w:tr w:rsidR="007513C8" w:rsidRPr="00C82F2A" w14:paraId="51294649"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4A4BFE71" w14:textId="77777777" w:rsidR="007513C8" w:rsidRPr="00C82F2A" w:rsidRDefault="007513C8" w:rsidP="00BA3315">
            <w:pPr>
              <w:spacing w:after="0"/>
              <w:rPr>
                <w:rFonts w:ascii="Arial" w:hAnsi="Arial" w:cs="Arial"/>
                <w:b/>
                <w:bCs/>
              </w:rPr>
            </w:pPr>
            <w:r w:rsidRPr="00C82F2A">
              <w:rPr>
                <w:rFonts w:ascii="Arial" w:hAnsi="Arial" w:cs="Arial"/>
                <w:b/>
                <w:bCs/>
              </w:rPr>
              <w:t>Buveinės adresas</w:t>
            </w:r>
          </w:p>
        </w:tc>
        <w:tc>
          <w:tcPr>
            <w:tcW w:w="3434" w:type="pct"/>
            <w:tcBorders>
              <w:top w:val="single" w:sz="4" w:space="0" w:color="auto"/>
              <w:left w:val="single" w:sz="4" w:space="0" w:color="auto"/>
              <w:bottom w:val="single" w:sz="4" w:space="0" w:color="auto"/>
              <w:right w:val="single" w:sz="4" w:space="0" w:color="auto"/>
            </w:tcBorders>
          </w:tcPr>
          <w:p w14:paraId="606D036D" w14:textId="77777777" w:rsidR="007513C8" w:rsidRPr="00C82F2A" w:rsidRDefault="007513C8" w:rsidP="00BA3315">
            <w:pPr>
              <w:spacing w:after="0"/>
              <w:rPr>
                <w:rFonts w:ascii="Arial" w:hAnsi="Arial" w:cs="Arial"/>
              </w:rPr>
            </w:pPr>
          </w:p>
        </w:tc>
      </w:tr>
      <w:tr w:rsidR="007513C8" w:rsidRPr="00C82F2A" w14:paraId="72BA7B61" w14:textId="77777777" w:rsidTr="00BA3315">
        <w:trPr>
          <w:trHeight w:val="214"/>
        </w:trPr>
        <w:tc>
          <w:tcPr>
            <w:tcW w:w="1566" w:type="pct"/>
            <w:tcBorders>
              <w:top w:val="single" w:sz="4" w:space="0" w:color="auto"/>
              <w:left w:val="single" w:sz="4" w:space="0" w:color="auto"/>
              <w:bottom w:val="single" w:sz="4" w:space="0" w:color="auto"/>
              <w:right w:val="single" w:sz="4" w:space="0" w:color="auto"/>
            </w:tcBorders>
            <w:hideMark/>
          </w:tcPr>
          <w:p w14:paraId="377A489E" w14:textId="77777777" w:rsidR="007513C8" w:rsidRPr="00C82F2A" w:rsidRDefault="007513C8" w:rsidP="00BA3315">
            <w:pPr>
              <w:spacing w:after="0"/>
              <w:rPr>
                <w:rFonts w:ascii="Arial" w:hAnsi="Arial" w:cs="Arial"/>
                <w:b/>
                <w:bCs/>
              </w:rPr>
            </w:pPr>
            <w:r w:rsidRPr="00C82F2A">
              <w:rPr>
                <w:rFonts w:ascii="Arial" w:hAnsi="Arial" w:cs="Arial"/>
                <w:b/>
                <w:bCs/>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940B707" w14:textId="77777777" w:rsidR="007513C8" w:rsidRPr="00C82F2A" w:rsidRDefault="007513C8" w:rsidP="00BA3315">
            <w:pPr>
              <w:spacing w:after="0"/>
              <w:rPr>
                <w:rFonts w:ascii="Arial" w:hAnsi="Arial" w:cs="Arial"/>
              </w:rPr>
            </w:pPr>
          </w:p>
        </w:tc>
      </w:tr>
      <w:tr w:rsidR="007513C8" w:rsidRPr="00C82F2A" w14:paraId="041F48D3" w14:textId="77777777" w:rsidTr="00BA3315">
        <w:trPr>
          <w:trHeight w:val="214"/>
        </w:trPr>
        <w:tc>
          <w:tcPr>
            <w:tcW w:w="1566" w:type="pct"/>
            <w:tcBorders>
              <w:top w:val="single" w:sz="4" w:space="0" w:color="auto"/>
              <w:left w:val="single" w:sz="4" w:space="0" w:color="auto"/>
              <w:bottom w:val="single" w:sz="4" w:space="0" w:color="auto"/>
              <w:right w:val="single" w:sz="4" w:space="0" w:color="auto"/>
            </w:tcBorders>
          </w:tcPr>
          <w:p w14:paraId="771C3165" w14:textId="77777777" w:rsidR="007513C8" w:rsidRPr="00C82F2A" w:rsidRDefault="007513C8" w:rsidP="00BA3315">
            <w:pPr>
              <w:spacing w:after="0"/>
              <w:rPr>
                <w:rFonts w:ascii="Arial" w:hAnsi="Arial" w:cs="Arial"/>
                <w:b/>
                <w:bCs/>
              </w:rPr>
            </w:pPr>
            <w:r w:rsidRPr="00C82F2A">
              <w:rPr>
                <w:rFonts w:ascii="Arial" w:hAnsi="Arial" w:cs="Arial"/>
                <w:b/>
                <w:bCs/>
              </w:rPr>
              <w:t>PVM mokėtojo kodas</w:t>
            </w:r>
          </w:p>
        </w:tc>
        <w:tc>
          <w:tcPr>
            <w:tcW w:w="3434" w:type="pct"/>
            <w:tcBorders>
              <w:top w:val="single" w:sz="4" w:space="0" w:color="auto"/>
              <w:left w:val="single" w:sz="4" w:space="0" w:color="auto"/>
              <w:bottom w:val="single" w:sz="4" w:space="0" w:color="auto"/>
              <w:right w:val="single" w:sz="4" w:space="0" w:color="auto"/>
            </w:tcBorders>
          </w:tcPr>
          <w:p w14:paraId="0F9FE4F5" w14:textId="77777777" w:rsidR="007513C8" w:rsidRPr="00C82F2A" w:rsidRDefault="007513C8" w:rsidP="00BA3315">
            <w:pPr>
              <w:spacing w:after="0"/>
              <w:rPr>
                <w:rFonts w:ascii="Arial" w:hAnsi="Arial" w:cs="Arial"/>
              </w:rPr>
            </w:pPr>
          </w:p>
        </w:tc>
      </w:tr>
      <w:tr w:rsidR="007513C8" w:rsidRPr="00C82F2A" w14:paraId="5E1DC7FC" w14:textId="77777777" w:rsidTr="00BA3315">
        <w:tc>
          <w:tcPr>
            <w:tcW w:w="1566" w:type="pct"/>
            <w:tcBorders>
              <w:top w:val="single" w:sz="4" w:space="0" w:color="auto"/>
              <w:left w:val="single" w:sz="4" w:space="0" w:color="auto"/>
              <w:bottom w:val="single" w:sz="4" w:space="0" w:color="auto"/>
              <w:right w:val="single" w:sz="4" w:space="0" w:color="auto"/>
            </w:tcBorders>
          </w:tcPr>
          <w:p w14:paraId="3F397482" w14:textId="77777777" w:rsidR="007513C8" w:rsidRPr="00C82F2A" w:rsidRDefault="007513C8" w:rsidP="00BA3315">
            <w:pPr>
              <w:spacing w:after="0"/>
              <w:rPr>
                <w:rFonts w:ascii="Arial" w:hAnsi="Arial" w:cs="Arial"/>
                <w:b/>
                <w:bCs/>
              </w:rPr>
            </w:pPr>
            <w:r w:rsidRPr="00C82F2A">
              <w:rPr>
                <w:rFonts w:ascii="Arial" w:hAnsi="Arial" w:cs="Arial"/>
                <w:b/>
                <w:bCs/>
              </w:rPr>
              <w:t>Banko sąskaita</w:t>
            </w:r>
          </w:p>
        </w:tc>
        <w:tc>
          <w:tcPr>
            <w:tcW w:w="3434" w:type="pct"/>
            <w:tcBorders>
              <w:top w:val="single" w:sz="4" w:space="0" w:color="auto"/>
              <w:left w:val="single" w:sz="4" w:space="0" w:color="auto"/>
              <w:bottom w:val="single" w:sz="4" w:space="0" w:color="auto"/>
              <w:right w:val="single" w:sz="4" w:space="0" w:color="auto"/>
            </w:tcBorders>
          </w:tcPr>
          <w:p w14:paraId="1A377F5D" w14:textId="77777777" w:rsidR="007513C8" w:rsidRPr="00C82F2A" w:rsidRDefault="007513C8" w:rsidP="00BA3315">
            <w:pPr>
              <w:spacing w:after="0"/>
              <w:rPr>
                <w:rFonts w:ascii="Arial" w:hAnsi="Arial" w:cs="Arial"/>
              </w:rPr>
            </w:pPr>
          </w:p>
        </w:tc>
      </w:tr>
      <w:tr w:rsidR="007513C8" w:rsidRPr="00C82F2A" w14:paraId="48BAA792"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378DE70A" w14:textId="77777777" w:rsidR="007513C8" w:rsidRPr="00C82F2A" w:rsidRDefault="007513C8" w:rsidP="00BA3315">
            <w:pPr>
              <w:spacing w:after="0"/>
              <w:rPr>
                <w:rFonts w:ascii="Arial" w:hAnsi="Arial" w:cs="Arial"/>
                <w:b/>
                <w:bCs/>
              </w:rPr>
            </w:pPr>
            <w:r w:rsidRPr="00C82F2A">
              <w:rPr>
                <w:rFonts w:ascii="Arial" w:hAnsi="Arial" w:cs="Arial"/>
                <w:b/>
                <w:bCs/>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9E531F7" w14:textId="77777777" w:rsidR="007513C8" w:rsidRPr="00C82F2A" w:rsidRDefault="007513C8" w:rsidP="00BA3315">
            <w:pPr>
              <w:spacing w:after="0"/>
              <w:rPr>
                <w:rFonts w:ascii="Arial" w:hAnsi="Arial" w:cs="Arial"/>
              </w:rPr>
            </w:pPr>
          </w:p>
        </w:tc>
      </w:tr>
      <w:tr w:rsidR="007513C8" w:rsidRPr="00C82F2A" w14:paraId="017E1858"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3BBB79E2" w14:textId="77777777" w:rsidR="007513C8" w:rsidRPr="00C82F2A" w:rsidRDefault="007513C8" w:rsidP="00BA3315">
            <w:pPr>
              <w:spacing w:after="0"/>
              <w:rPr>
                <w:rFonts w:ascii="Arial" w:hAnsi="Arial" w:cs="Arial"/>
                <w:b/>
                <w:bCs/>
              </w:rPr>
            </w:pPr>
            <w:r w:rsidRPr="00C82F2A">
              <w:rPr>
                <w:rFonts w:ascii="Arial" w:hAnsi="Arial" w:cs="Arial"/>
                <w:b/>
                <w:bCs/>
              </w:rPr>
              <w:t>Telefonas</w:t>
            </w:r>
          </w:p>
        </w:tc>
        <w:tc>
          <w:tcPr>
            <w:tcW w:w="3434" w:type="pct"/>
            <w:tcBorders>
              <w:top w:val="single" w:sz="4" w:space="0" w:color="auto"/>
              <w:left w:val="single" w:sz="4" w:space="0" w:color="auto"/>
              <w:bottom w:val="single" w:sz="4" w:space="0" w:color="auto"/>
              <w:right w:val="single" w:sz="4" w:space="0" w:color="auto"/>
            </w:tcBorders>
          </w:tcPr>
          <w:p w14:paraId="223FB7E2" w14:textId="77777777" w:rsidR="007513C8" w:rsidRPr="00C82F2A" w:rsidRDefault="007513C8" w:rsidP="00BA3315">
            <w:pPr>
              <w:spacing w:after="0"/>
              <w:rPr>
                <w:rFonts w:ascii="Arial" w:hAnsi="Arial" w:cs="Arial"/>
              </w:rPr>
            </w:pPr>
          </w:p>
        </w:tc>
      </w:tr>
      <w:tr w:rsidR="007513C8" w:rsidRPr="00C82F2A" w14:paraId="2B4055CA" w14:textId="77777777" w:rsidTr="00BA3315">
        <w:tc>
          <w:tcPr>
            <w:tcW w:w="1566" w:type="pct"/>
            <w:tcBorders>
              <w:top w:val="single" w:sz="4" w:space="0" w:color="auto"/>
              <w:left w:val="single" w:sz="4" w:space="0" w:color="auto"/>
              <w:bottom w:val="single" w:sz="4" w:space="0" w:color="auto"/>
              <w:right w:val="single" w:sz="4" w:space="0" w:color="auto"/>
            </w:tcBorders>
            <w:hideMark/>
          </w:tcPr>
          <w:p w14:paraId="5D78A722" w14:textId="77777777" w:rsidR="007513C8" w:rsidRPr="00C82F2A" w:rsidRDefault="007513C8" w:rsidP="00BA3315">
            <w:pPr>
              <w:spacing w:after="0"/>
              <w:rPr>
                <w:rFonts w:ascii="Arial" w:hAnsi="Arial" w:cs="Arial"/>
                <w:b/>
                <w:bCs/>
              </w:rPr>
            </w:pPr>
            <w:r w:rsidRPr="00C82F2A">
              <w:rPr>
                <w:rFonts w:ascii="Arial" w:hAnsi="Arial" w:cs="Arial"/>
                <w:b/>
                <w:bCs/>
              </w:rPr>
              <w:t>El. pašto adresas</w:t>
            </w:r>
          </w:p>
        </w:tc>
        <w:tc>
          <w:tcPr>
            <w:tcW w:w="3434" w:type="pct"/>
            <w:tcBorders>
              <w:top w:val="single" w:sz="4" w:space="0" w:color="auto"/>
              <w:left w:val="single" w:sz="4" w:space="0" w:color="auto"/>
              <w:bottom w:val="single" w:sz="4" w:space="0" w:color="auto"/>
              <w:right w:val="single" w:sz="4" w:space="0" w:color="auto"/>
            </w:tcBorders>
          </w:tcPr>
          <w:p w14:paraId="78B0A1E9" w14:textId="77777777" w:rsidR="007513C8" w:rsidRPr="00C82F2A" w:rsidRDefault="007513C8" w:rsidP="00BA3315">
            <w:pPr>
              <w:spacing w:after="0"/>
              <w:rPr>
                <w:rFonts w:ascii="Arial" w:hAnsi="Arial" w:cs="Arial"/>
              </w:rPr>
            </w:pPr>
          </w:p>
        </w:tc>
      </w:tr>
    </w:tbl>
    <w:p w14:paraId="3AB9B884" w14:textId="77777777" w:rsidR="002E49D0" w:rsidRDefault="002E49D0" w:rsidP="0065567E">
      <w:pPr>
        <w:tabs>
          <w:tab w:val="left" w:pos="993"/>
        </w:tabs>
        <w:spacing w:after="0" w:line="240" w:lineRule="auto"/>
        <w:ind w:firstLine="567"/>
        <w:jc w:val="both"/>
        <w:rPr>
          <w:rFonts w:asciiTheme="minorBidi" w:eastAsia="Calibri" w:hAnsiTheme="minorBidi"/>
        </w:rPr>
      </w:pPr>
    </w:p>
    <w:p w14:paraId="7E6555B0" w14:textId="77777777" w:rsidR="008E129E" w:rsidRDefault="008E129E" w:rsidP="0065567E">
      <w:pPr>
        <w:tabs>
          <w:tab w:val="left" w:pos="993"/>
        </w:tabs>
        <w:spacing w:after="0" w:line="240" w:lineRule="auto"/>
        <w:ind w:firstLine="567"/>
        <w:jc w:val="both"/>
        <w:rPr>
          <w:rFonts w:asciiTheme="minorBidi" w:eastAsia="Calibri" w:hAnsiTheme="minorBidi"/>
        </w:rPr>
      </w:pPr>
    </w:p>
    <w:p w14:paraId="477E0495" w14:textId="7E78C955" w:rsidR="008E129E" w:rsidRDefault="008E129E" w:rsidP="0065567E">
      <w:pPr>
        <w:tabs>
          <w:tab w:val="left" w:pos="993"/>
        </w:tabs>
        <w:spacing w:after="0" w:line="240" w:lineRule="auto"/>
        <w:ind w:firstLine="567"/>
        <w:jc w:val="both"/>
        <w:rPr>
          <w:rFonts w:asciiTheme="minorBidi" w:eastAsia="Calibri" w:hAnsiTheme="minorBidi"/>
        </w:rPr>
      </w:pPr>
      <w:r w:rsidRPr="00B9195C">
        <w:rPr>
          <w:rFonts w:ascii="Arial" w:hAnsi="Arial" w:cs="Arial"/>
        </w:rPr>
        <w:t xml:space="preserve">toliau </w:t>
      </w:r>
      <w:r>
        <w:rPr>
          <w:rFonts w:ascii="Arial" w:hAnsi="Arial" w:cs="Arial"/>
        </w:rPr>
        <w:t>Pirkėjas</w:t>
      </w:r>
      <w:r w:rsidR="00B05832">
        <w:rPr>
          <w:rFonts w:ascii="Arial" w:hAnsi="Arial" w:cs="Arial"/>
        </w:rPr>
        <w:t>/Užsakovas</w:t>
      </w:r>
      <w:r w:rsidRPr="00B9195C">
        <w:rPr>
          <w:rFonts w:ascii="Arial" w:hAnsi="Arial" w:cs="Arial"/>
        </w:rPr>
        <w:t xml:space="preserve"> ir </w:t>
      </w:r>
      <w:r>
        <w:rPr>
          <w:rFonts w:ascii="Arial" w:hAnsi="Arial" w:cs="Arial"/>
        </w:rPr>
        <w:t>Pardavėjas</w:t>
      </w:r>
      <w:r w:rsidR="00B05832">
        <w:rPr>
          <w:rFonts w:ascii="Arial" w:hAnsi="Arial" w:cs="Arial"/>
        </w:rPr>
        <w:t>/Tiekėjas</w:t>
      </w:r>
      <w:r w:rsidRPr="00B9195C">
        <w:rPr>
          <w:rFonts w:ascii="Arial" w:hAnsi="Arial" w:cs="Arial"/>
        </w:rPr>
        <w:t xml:space="preserve"> kartu šioje </w:t>
      </w:r>
      <w:r w:rsidR="006F39F4">
        <w:rPr>
          <w:rFonts w:ascii="Arial" w:hAnsi="Arial" w:cs="Arial"/>
        </w:rPr>
        <w:t>Prekių</w:t>
      </w:r>
      <w:r>
        <w:rPr>
          <w:rFonts w:ascii="Arial" w:hAnsi="Arial" w:cs="Arial"/>
        </w:rPr>
        <w:t xml:space="preserve"> </w:t>
      </w:r>
      <w:r w:rsidRPr="00B9195C">
        <w:rPr>
          <w:rFonts w:ascii="Arial" w:hAnsi="Arial" w:cs="Arial"/>
        </w:rPr>
        <w:t xml:space="preserve">pirkimo – pardavimo sutartyje vadinami „Šalimis“, o kiekviena atskirai – „Šalimi“. </w:t>
      </w:r>
      <w:r w:rsidR="006F39F4">
        <w:rPr>
          <w:rFonts w:ascii="Arial" w:hAnsi="Arial" w:cs="Arial"/>
        </w:rPr>
        <w:t>Pirkėjas</w:t>
      </w:r>
      <w:r w:rsidR="006F39F4" w:rsidRPr="00B9195C">
        <w:rPr>
          <w:rFonts w:ascii="Arial" w:hAnsi="Arial" w:cs="Arial"/>
        </w:rPr>
        <w:t xml:space="preserve"> ir </w:t>
      </w:r>
      <w:r w:rsidR="006F39F4">
        <w:rPr>
          <w:rFonts w:ascii="Arial" w:hAnsi="Arial" w:cs="Arial"/>
        </w:rPr>
        <w:t>Pardavėjas</w:t>
      </w:r>
      <w:r w:rsidR="006F39F4" w:rsidRPr="00B9195C">
        <w:rPr>
          <w:rFonts w:ascii="Arial" w:hAnsi="Arial" w:cs="Arial"/>
        </w:rPr>
        <w:t xml:space="preserve"> </w:t>
      </w:r>
      <w:r w:rsidRPr="00B9195C">
        <w:rPr>
          <w:rFonts w:ascii="Arial" w:hAnsi="Arial" w:cs="Arial"/>
        </w:rPr>
        <w:t>sudarė šią sutartį</w:t>
      </w:r>
      <w:r w:rsidR="006F39F4">
        <w:rPr>
          <w:rFonts w:ascii="Arial" w:hAnsi="Arial" w:cs="Arial"/>
        </w:rPr>
        <w:t xml:space="preserve"> vadovauda</w:t>
      </w:r>
      <w:r w:rsidR="00754E46">
        <w:rPr>
          <w:rFonts w:ascii="Arial" w:hAnsi="Arial" w:cs="Arial"/>
        </w:rPr>
        <w:t>miesi viešojo pirkimo „</w:t>
      </w:r>
      <w:r w:rsidR="005C10B2">
        <w:rPr>
          <w:rFonts w:ascii="Arial" w:hAnsi="Arial" w:cs="Arial"/>
        </w:rPr>
        <w:t>Guoliai</w:t>
      </w:r>
      <w:r w:rsidR="00754E46">
        <w:rPr>
          <w:rFonts w:ascii="Arial" w:hAnsi="Arial" w:cs="Arial"/>
        </w:rPr>
        <w:t>“</w:t>
      </w:r>
      <w:r w:rsidR="00070444">
        <w:rPr>
          <w:rFonts w:ascii="Arial" w:hAnsi="Arial" w:cs="Arial"/>
        </w:rPr>
        <w:t xml:space="preserve"> (CVPIS ID____)</w:t>
      </w:r>
      <w:r w:rsidR="00754E46">
        <w:rPr>
          <w:rFonts w:ascii="Arial" w:hAnsi="Arial" w:cs="Arial"/>
        </w:rPr>
        <w:t xml:space="preserve"> rezultatais</w:t>
      </w:r>
      <w:r w:rsidRPr="00B9195C">
        <w:rPr>
          <w:rFonts w:ascii="Arial" w:hAnsi="Arial" w:cs="Arial"/>
        </w:rPr>
        <w:t xml:space="preserve"> (toliau – Sutartis) ir susitarė dėl toliau išvardintų sąlygų:</w:t>
      </w:r>
    </w:p>
    <w:p w14:paraId="4FA36643" w14:textId="77777777" w:rsidR="002E49D0" w:rsidRPr="00036531" w:rsidRDefault="002E49D0" w:rsidP="0065567E">
      <w:pPr>
        <w:tabs>
          <w:tab w:val="left" w:pos="993"/>
        </w:tabs>
        <w:spacing w:after="0" w:line="240" w:lineRule="auto"/>
        <w:ind w:firstLine="567"/>
        <w:jc w:val="both"/>
        <w:rPr>
          <w:rFonts w:asciiTheme="minorBidi" w:eastAsia="Calibri" w:hAnsiTheme="minorBidi"/>
        </w:rPr>
      </w:pPr>
    </w:p>
    <w:p w14:paraId="43CE6B36" w14:textId="77777777" w:rsidR="00726728" w:rsidRPr="00036531" w:rsidRDefault="00726728" w:rsidP="00D821C4">
      <w:pPr>
        <w:numPr>
          <w:ilvl w:val="0"/>
          <w:numId w:val="1"/>
        </w:numPr>
        <w:tabs>
          <w:tab w:val="left" w:pos="993"/>
        </w:tabs>
        <w:spacing w:after="0" w:line="240" w:lineRule="auto"/>
        <w:ind w:left="0" w:firstLine="567"/>
        <w:jc w:val="center"/>
        <w:rPr>
          <w:rFonts w:asciiTheme="minorBidi" w:eastAsia="Calibri" w:hAnsiTheme="minorBidi"/>
          <w:b/>
        </w:rPr>
      </w:pPr>
      <w:r w:rsidRPr="00036531">
        <w:rPr>
          <w:rFonts w:asciiTheme="minorBidi" w:eastAsia="Calibri" w:hAnsiTheme="minorBidi"/>
          <w:b/>
        </w:rPr>
        <w:t>SUTARTIES DALYKAS</w:t>
      </w:r>
    </w:p>
    <w:p w14:paraId="0DDF2CBC" w14:textId="7AD0BFFB" w:rsidR="00726728" w:rsidRPr="00036531" w:rsidRDefault="00726728" w:rsidP="006302F3">
      <w:pPr>
        <w:pStyle w:val="CommentText"/>
        <w:tabs>
          <w:tab w:val="left" w:pos="993"/>
        </w:tabs>
        <w:spacing w:after="0"/>
        <w:ind w:firstLine="567"/>
        <w:jc w:val="both"/>
        <w:rPr>
          <w:rFonts w:asciiTheme="minorBidi" w:eastAsia="Calibri" w:hAnsiTheme="minorBidi"/>
          <w:sz w:val="22"/>
          <w:szCs w:val="22"/>
        </w:rPr>
      </w:pPr>
      <w:r w:rsidRPr="00036531">
        <w:rPr>
          <w:rFonts w:asciiTheme="minorBidi" w:eastAsia="Calibri" w:hAnsiTheme="minorBidi"/>
          <w:sz w:val="22"/>
          <w:szCs w:val="22"/>
        </w:rPr>
        <w:t>1.1. Sutarties dalykas yra</w:t>
      </w:r>
      <w:r w:rsidR="00070444">
        <w:rPr>
          <w:rFonts w:asciiTheme="minorBidi" w:eastAsia="Calibri" w:hAnsiTheme="minorBidi"/>
          <w:bCs/>
          <w:sz w:val="22"/>
          <w:szCs w:val="22"/>
        </w:rPr>
        <w:t xml:space="preserve"> </w:t>
      </w:r>
      <w:r w:rsidR="00D37025">
        <w:rPr>
          <w:rFonts w:asciiTheme="minorBidi" w:hAnsiTheme="minorBidi"/>
          <w:sz w:val="22"/>
          <w:szCs w:val="22"/>
        </w:rPr>
        <w:t>Guolių</w:t>
      </w:r>
      <w:r w:rsidR="002218B4" w:rsidRPr="002218B4">
        <w:rPr>
          <w:rFonts w:asciiTheme="minorBidi" w:hAnsiTheme="minorBidi"/>
          <w:sz w:val="22"/>
          <w:szCs w:val="22"/>
        </w:rPr>
        <w:t xml:space="preserve"> </w:t>
      </w:r>
      <w:r w:rsidRPr="00036531">
        <w:rPr>
          <w:rFonts w:asciiTheme="minorBidi" w:eastAsia="Calibri" w:hAnsiTheme="minorBidi"/>
          <w:sz w:val="22"/>
          <w:szCs w:val="22"/>
        </w:rPr>
        <w:t xml:space="preserve">(toliau – </w:t>
      </w:r>
      <w:r w:rsidRPr="00036531">
        <w:rPr>
          <w:rFonts w:asciiTheme="minorBidi" w:eastAsia="Calibri" w:hAnsiTheme="minorBidi"/>
          <w:b/>
          <w:sz w:val="22"/>
          <w:szCs w:val="22"/>
        </w:rPr>
        <w:t>Prekės</w:t>
      </w:r>
      <w:r w:rsidRPr="00036531">
        <w:rPr>
          <w:rFonts w:asciiTheme="minorBidi" w:eastAsia="Calibri" w:hAnsiTheme="minorBidi"/>
          <w:sz w:val="22"/>
          <w:szCs w:val="22"/>
        </w:rPr>
        <w:t xml:space="preserve">) </w:t>
      </w:r>
      <w:r w:rsidRPr="00036531">
        <w:rPr>
          <w:rFonts w:asciiTheme="minorBidi" w:eastAsia="Calibri" w:hAnsiTheme="minorBidi"/>
          <w:bCs/>
          <w:sz w:val="22"/>
          <w:szCs w:val="22"/>
        </w:rPr>
        <w:t>pirkimas–pardavimas.</w:t>
      </w:r>
      <w:r w:rsidRPr="00036531">
        <w:rPr>
          <w:rFonts w:asciiTheme="minorBidi" w:eastAsia="Calibri" w:hAnsiTheme="minorBidi"/>
          <w:sz w:val="22"/>
          <w:szCs w:val="22"/>
        </w:rPr>
        <w:t xml:space="preserve"> Prekių </w:t>
      </w:r>
      <w:r w:rsidRPr="006302F3">
        <w:rPr>
          <w:rFonts w:asciiTheme="minorBidi" w:eastAsia="Calibri" w:hAnsiTheme="minorBidi"/>
          <w:sz w:val="22"/>
          <w:szCs w:val="22"/>
        </w:rPr>
        <w:t xml:space="preserve">techniniai reikalavimai nurodyti Specialiųjų sąlygų </w:t>
      </w:r>
      <w:r w:rsidR="004A541E" w:rsidRPr="004A541E">
        <w:rPr>
          <w:rFonts w:asciiTheme="minorBidi" w:eastAsia="Calibri" w:hAnsiTheme="minorBidi"/>
          <w:sz w:val="22"/>
          <w:szCs w:val="22"/>
        </w:rPr>
        <w:t>1 pried</w:t>
      </w:r>
      <w:r w:rsidR="004A541E">
        <w:rPr>
          <w:rFonts w:asciiTheme="minorBidi" w:eastAsia="Calibri" w:hAnsiTheme="minorBidi"/>
          <w:sz w:val="22"/>
          <w:szCs w:val="22"/>
        </w:rPr>
        <w:t>e</w:t>
      </w:r>
      <w:r w:rsidR="004A541E" w:rsidRPr="004A541E">
        <w:rPr>
          <w:rFonts w:asciiTheme="minorBidi" w:eastAsia="Calibri" w:hAnsiTheme="minorBidi"/>
          <w:sz w:val="22"/>
          <w:szCs w:val="22"/>
        </w:rPr>
        <w:t xml:space="preserve"> </w:t>
      </w:r>
      <w:r w:rsidR="004A541E">
        <w:rPr>
          <w:rFonts w:asciiTheme="minorBidi" w:eastAsia="Calibri" w:hAnsiTheme="minorBidi"/>
          <w:sz w:val="22"/>
          <w:szCs w:val="22"/>
        </w:rPr>
        <w:t>„</w:t>
      </w:r>
      <w:r w:rsidR="004A541E" w:rsidRPr="004A541E">
        <w:rPr>
          <w:rFonts w:asciiTheme="minorBidi" w:eastAsia="Calibri" w:hAnsiTheme="minorBidi"/>
          <w:sz w:val="22"/>
          <w:szCs w:val="22"/>
        </w:rPr>
        <w:t>Techninė specifikacija</w:t>
      </w:r>
      <w:r w:rsidR="004A541E">
        <w:rPr>
          <w:rFonts w:asciiTheme="minorBidi" w:eastAsia="Calibri" w:hAnsiTheme="minorBidi"/>
          <w:sz w:val="22"/>
          <w:szCs w:val="22"/>
        </w:rPr>
        <w:t>“ ir</w:t>
      </w:r>
      <w:r w:rsidR="004A541E" w:rsidRPr="004A541E">
        <w:rPr>
          <w:rFonts w:asciiTheme="minorBidi" w:eastAsia="Calibri" w:hAnsiTheme="minorBidi"/>
          <w:sz w:val="22"/>
          <w:szCs w:val="22"/>
        </w:rPr>
        <w:t xml:space="preserve"> </w:t>
      </w:r>
      <w:r w:rsidR="006302F3" w:rsidRPr="006302F3">
        <w:rPr>
          <w:rFonts w:asciiTheme="minorBidi" w:eastAsia="Calibri" w:hAnsiTheme="minorBidi"/>
          <w:sz w:val="22"/>
          <w:szCs w:val="22"/>
        </w:rPr>
        <w:t>2</w:t>
      </w:r>
      <w:r w:rsidRPr="006302F3">
        <w:rPr>
          <w:rFonts w:asciiTheme="minorBidi" w:eastAsia="Calibri" w:hAnsiTheme="minorBidi"/>
          <w:sz w:val="22"/>
          <w:szCs w:val="22"/>
        </w:rPr>
        <w:t xml:space="preserve"> priede „</w:t>
      </w:r>
      <w:r w:rsidR="006302F3" w:rsidRPr="006302F3">
        <w:rPr>
          <w:rFonts w:asciiTheme="minorBidi" w:eastAsia="Calibri" w:hAnsiTheme="minorBidi"/>
          <w:sz w:val="22"/>
          <w:szCs w:val="22"/>
        </w:rPr>
        <w:t>Įkainių lentelė</w:t>
      </w:r>
      <w:r w:rsidRPr="006302F3">
        <w:rPr>
          <w:rFonts w:asciiTheme="minorBidi" w:eastAsia="Calibri" w:hAnsiTheme="minorBidi"/>
          <w:sz w:val="22"/>
          <w:szCs w:val="22"/>
        </w:rPr>
        <w:t>“.</w:t>
      </w:r>
    </w:p>
    <w:p w14:paraId="45C3F1CD" w14:textId="77777777" w:rsidR="00726728" w:rsidRPr="00036531" w:rsidRDefault="00726728" w:rsidP="00D821C4">
      <w:pPr>
        <w:widowControl w:val="0"/>
        <w:tabs>
          <w:tab w:val="left" w:pos="993"/>
          <w:tab w:val="left" w:pos="1134"/>
        </w:tabs>
        <w:spacing w:after="0" w:line="240" w:lineRule="auto"/>
        <w:ind w:firstLine="567"/>
        <w:jc w:val="both"/>
        <w:outlineLvl w:val="1"/>
        <w:rPr>
          <w:rFonts w:asciiTheme="minorBidi" w:hAnsiTheme="minorBidi"/>
        </w:rPr>
      </w:pPr>
    </w:p>
    <w:p w14:paraId="53447CBC" w14:textId="48D5A5F7" w:rsidR="008A0545" w:rsidRPr="004D25EC" w:rsidRDefault="00726728" w:rsidP="004D25EC">
      <w:pPr>
        <w:numPr>
          <w:ilvl w:val="0"/>
          <w:numId w:val="1"/>
        </w:numPr>
        <w:tabs>
          <w:tab w:val="left" w:pos="993"/>
        </w:tabs>
        <w:spacing w:after="0" w:line="240" w:lineRule="auto"/>
        <w:ind w:left="0" w:firstLine="567"/>
        <w:jc w:val="center"/>
        <w:rPr>
          <w:rFonts w:asciiTheme="minorBidi" w:eastAsia="Calibri" w:hAnsiTheme="minorBidi"/>
          <w:b/>
        </w:rPr>
      </w:pPr>
      <w:r w:rsidRPr="00036531">
        <w:rPr>
          <w:rFonts w:asciiTheme="minorBidi" w:eastAsia="Calibri" w:hAnsiTheme="minorBidi"/>
          <w:b/>
        </w:rPr>
        <w:t>SUTARTIES KAINA IR / ARBA KAINODAROS TAISYKLĖS, MOKĖJIMO SĄLYGOS</w:t>
      </w:r>
    </w:p>
    <w:p w14:paraId="0FA88E2E" w14:textId="4F933EBC" w:rsidR="008A0545" w:rsidRPr="008A0545" w:rsidRDefault="008A0545" w:rsidP="007D3FEA">
      <w:pPr>
        <w:tabs>
          <w:tab w:val="left" w:pos="567"/>
        </w:tabs>
        <w:spacing w:after="0" w:line="240" w:lineRule="auto"/>
        <w:ind w:firstLine="567"/>
        <w:jc w:val="both"/>
        <w:rPr>
          <w:rFonts w:asciiTheme="minorBidi" w:eastAsia="Calibri" w:hAnsiTheme="minorBidi"/>
          <w:bCs/>
        </w:rPr>
      </w:pPr>
      <w:r w:rsidRPr="008A0545">
        <w:rPr>
          <w:rFonts w:asciiTheme="minorBidi" w:eastAsia="Calibri" w:hAnsiTheme="minorBidi"/>
          <w:bCs/>
        </w:rPr>
        <w:t>2.1. Sutarčiai taikomas kainos apskaičiavimo būdas – fiksuotas įkainis. Pirkėjas perka Prekes</w:t>
      </w:r>
      <w:r w:rsidR="00AE7814">
        <w:rPr>
          <w:rFonts w:asciiTheme="minorBidi" w:eastAsia="Calibri" w:hAnsiTheme="minorBidi"/>
          <w:bCs/>
        </w:rPr>
        <w:t xml:space="preserve"> </w:t>
      </w:r>
      <w:r w:rsidRPr="008A0545">
        <w:rPr>
          <w:rFonts w:asciiTheme="minorBidi" w:eastAsia="Calibri" w:hAnsiTheme="minorBidi"/>
          <w:bCs/>
        </w:rPr>
        <w:t>pagal poreikį Specialiųjų sąlygų 2 priede „</w:t>
      </w:r>
      <w:r w:rsidR="00AE7814" w:rsidRPr="006302F3">
        <w:rPr>
          <w:rFonts w:asciiTheme="minorBidi" w:eastAsia="Calibri" w:hAnsiTheme="minorBidi"/>
        </w:rPr>
        <w:t>Įkainių lentelė</w:t>
      </w:r>
      <w:r w:rsidRPr="008A0545">
        <w:rPr>
          <w:rFonts w:asciiTheme="minorBidi" w:eastAsia="Calibri" w:hAnsiTheme="minorBidi"/>
          <w:bCs/>
        </w:rPr>
        <w:t>“ nurodytais įkainiais, neviršijant Specialiųjų sąlygų 2.2 punkte nurodytos Sutarties maksimalios kainos.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 nurodytai Sutarties maksimaliai kainai ar bet kokiai jos daliai.</w:t>
      </w:r>
    </w:p>
    <w:p w14:paraId="1A4371F3" w14:textId="668A703E" w:rsidR="008A0545" w:rsidRPr="008A0545" w:rsidRDefault="008A0545" w:rsidP="007D3FEA">
      <w:pPr>
        <w:tabs>
          <w:tab w:val="left" w:pos="567"/>
        </w:tabs>
        <w:spacing w:after="0" w:line="240" w:lineRule="auto"/>
        <w:ind w:firstLine="567"/>
        <w:jc w:val="both"/>
        <w:rPr>
          <w:rFonts w:asciiTheme="minorBidi" w:eastAsia="Calibri" w:hAnsiTheme="minorBidi"/>
          <w:bCs/>
        </w:rPr>
      </w:pPr>
      <w:r w:rsidRPr="008A0545">
        <w:rPr>
          <w:rFonts w:asciiTheme="minorBidi" w:eastAsia="Calibri" w:hAnsiTheme="minorBidi"/>
          <w:bCs/>
        </w:rPr>
        <w:t xml:space="preserve">Esant poreikiui, Pirkėjas gali įsigyti </w:t>
      </w:r>
      <w:r w:rsidR="00733FBA" w:rsidRPr="008A0545">
        <w:rPr>
          <w:rFonts w:asciiTheme="minorBidi" w:eastAsia="Calibri" w:hAnsiTheme="minorBidi"/>
          <w:bCs/>
        </w:rPr>
        <w:t>Specialiųjų sąlygų 2 pried</w:t>
      </w:r>
      <w:r w:rsidR="00733FBA">
        <w:rPr>
          <w:rFonts w:asciiTheme="minorBidi" w:eastAsia="Calibri" w:hAnsiTheme="minorBidi"/>
          <w:bCs/>
        </w:rPr>
        <w:t>o</w:t>
      </w:r>
      <w:r w:rsidR="00733FBA" w:rsidRPr="008A0545">
        <w:rPr>
          <w:rFonts w:asciiTheme="minorBidi" w:eastAsia="Calibri" w:hAnsiTheme="minorBidi"/>
          <w:bCs/>
        </w:rPr>
        <w:t xml:space="preserve"> „</w:t>
      </w:r>
      <w:r w:rsidR="00733FBA" w:rsidRPr="006302F3">
        <w:rPr>
          <w:rFonts w:asciiTheme="minorBidi" w:eastAsia="Calibri" w:hAnsiTheme="minorBidi"/>
        </w:rPr>
        <w:t>Įkainių lentelė</w:t>
      </w:r>
      <w:r w:rsidR="00733FBA" w:rsidRPr="008A0545">
        <w:rPr>
          <w:rFonts w:asciiTheme="minorBidi" w:eastAsia="Calibri" w:hAnsiTheme="minorBidi"/>
          <w:bCs/>
        </w:rPr>
        <w:t xml:space="preserve">“ </w:t>
      </w:r>
      <w:r w:rsidR="00E50B30" w:rsidRPr="008A0545">
        <w:rPr>
          <w:rFonts w:asciiTheme="minorBidi" w:eastAsia="Calibri" w:hAnsiTheme="minorBidi"/>
          <w:bCs/>
        </w:rPr>
        <w:t>Prekių</w:t>
      </w:r>
      <w:r w:rsidRPr="008A0545">
        <w:rPr>
          <w:rFonts w:asciiTheme="minorBidi" w:eastAsia="Calibri" w:hAnsiTheme="minorBidi"/>
          <w:bCs/>
        </w:rPr>
        <w:t xml:space="preserve"> sąraše nenurodytų, tačiau su pirkimo objektu susijusių </w:t>
      </w:r>
      <w:r w:rsidR="00733FBA">
        <w:rPr>
          <w:rFonts w:asciiTheme="minorBidi" w:eastAsia="Calibri" w:hAnsiTheme="minorBidi"/>
          <w:bCs/>
        </w:rPr>
        <w:t>p</w:t>
      </w:r>
      <w:r w:rsidR="00733FBA" w:rsidRPr="008A0545">
        <w:rPr>
          <w:rFonts w:asciiTheme="minorBidi" w:eastAsia="Calibri" w:hAnsiTheme="minorBidi"/>
          <w:bCs/>
        </w:rPr>
        <w:t xml:space="preserve">rekių </w:t>
      </w:r>
      <w:r w:rsidRPr="008A0545">
        <w:rPr>
          <w:rFonts w:asciiTheme="minorBidi" w:eastAsia="Calibri" w:hAnsiTheme="minorBidi"/>
          <w:bCs/>
        </w:rPr>
        <w:t xml:space="preserve">neviršijant 10 procentų </w:t>
      </w:r>
      <w:r w:rsidR="00733FBA">
        <w:rPr>
          <w:rFonts w:asciiTheme="minorBidi" w:eastAsia="Calibri" w:hAnsiTheme="minorBidi"/>
          <w:bCs/>
        </w:rPr>
        <w:t>S</w:t>
      </w:r>
      <w:r w:rsidRPr="008A0545">
        <w:rPr>
          <w:rFonts w:asciiTheme="minorBidi" w:eastAsia="Calibri" w:hAnsiTheme="minorBidi"/>
          <w:bCs/>
        </w:rPr>
        <w:t xml:space="preserve">utarties vertės (jos nedidinant). Už </w:t>
      </w:r>
      <w:r w:rsidR="0077487D" w:rsidRPr="008A0545">
        <w:rPr>
          <w:rFonts w:asciiTheme="minorBidi" w:eastAsia="Calibri" w:hAnsiTheme="minorBidi"/>
          <w:bCs/>
        </w:rPr>
        <w:t>Specialiųjų sąlygų 2 pried</w:t>
      </w:r>
      <w:r w:rsidR="0077487D">
        <w:rPr>
          <w:rFonts w:asciiTheme="minorBidi" w:eastAsia="Calibri" w:hAnsiTheme="minorBidi"/>
          <w:bCs/>
        </w:rPr>
        <w:t>o</w:t>
      </w:r>
      <w:r w:rsidR="0077487D" w:rsidRPr="008A0545">
        <w:rPr>
          <w:rFonts w:asciiTheme="minorBidi" w:eastAsia="Calibri" w:hAnsiTheme="minorBidi"/>
          <w:bCs/>
        </w:rPr>
        <w:t xml:space="preserve"> „</w:t>
      </w:r>
      <w:r w:rsidR="0077487D" w:rsidRPr="006302F3">
        <w:rPr>
          <w:rFonts w:asciiTheme="minorBidi" w:eastAsia="Calibri" w:hAnsiTheme="minorBidi"/>
        </w:rPr>
        <w:t>Įkainių lentelė</w:t>
      </w:r>
      <w:r w:rsidR="0077487D" w:rsidRPr="008A0545">
        <w:rPr>
          <w:rFonts w:asciiTheme="minorBidi" w:eastAsia="Calibri" w:hAnsiTheme="minorBidi"/>
          <w:bCs/>
        </w:rPr>
        <w:t>“ Prekių</w:t>
      </w:r>
      <w:r w:rsidRPr="008A0545">
        <w:rPr>
          <w:rFonts w:asciiTheme="minorBidi" w:eastAsia="Calibri" w:hAnsiTheme="minorBidi"/>
          <w:bCs/>
        </w:rPr>
        <w:t xml:space="preserve"> sąraše nenurodytas, tačiau su pirkimo objektu susijusias prekes bus apmokėta ne didesnėmis nei užsakymo dieną </w:t>
      </w:r>
      <w:r w:rsidR="0077487D">
        <w:rPr>
          <w:rFonts w:asciiTheme="minorBidi" w:eastAsia="Calibri" w:hAnsiTheme="minorBidi"/>
          <w:bCs/>
        </w:rPr>
        <w:t>Pardavėjo</w:t>
      </w:r>
      <w:r w:rsidRPr="008A0545">
        <w:rPr>
          <w:rFonts w:asciiTheme="minorBidi" w:eastAsia="Calibri" w:hAnsiTheme="minorBidi"/>
          <w:bCs/>
        </w:rPr>
        <w:t xml:space="preserve"> prekybos vietoje, kataloge ar interneto svetainėje nurodytomis galiojančiomis šių prekių kainomis arba, jei tokios kainos neskelbiamos, </w:t>
      </w:r>
      <w:r w:rsidR="008F4DC4">
        <w:rPr>
          <w:rFonts w:asciiTheme="minorBidi" w:eastAsia="Calibri" w:hAnsiTheme="minorBidi"/>
          <w:bCs/>
        </w:rPr>
        <w:t>Pardavėjo</w:t>
      </w:r>
      <w:r w:rsidRPr="008A0545">
        <w:rPr>
          <w:rFonts w:asciiTheme="minorBidi" w:eastAsia="Calibri" w:hAnsiTheme="minorBidi"/>
          <w:bCs/>
        </w:rPr>
        <w:t xml:space="preserve"> pasiūlytomis, konkurencingomis ir rinką atitinkančiomis kainomis.</w:t>
      </w:r>
    </w:p>
    <w:p w14:paraId="02368910" w14:textId="31922240" w:rsidR="00726728" w:rsidRPr="002C0396" w:rsidRDefault="00726728" w:rsidP="00D821C4">
      <w:pPr>
        <w:shd w:val="clear" w:color="auto" w:fill="FFFFFF"/>
        <w:tabs>
          <w:tab w:val="left" w:pos="993"/>
        </w:tabs>
        <w:spacing w:after="0" w:line="240" w:lineRule="auto"/>
        <w:ind w:right="23" w:firstLine="567"/>
        <w:jc w:val="both"/>
        <w:rPr>
          <w:rFonts w:asciiTheme="minorBidi" w:eastAsia="Calibri" w:hAnsiTheme="minorBidi"/>
          <w:lang w:eastAsia="x-none"/>
        </w:rPr>
      </w:pPr>
      <w:r w:rsidRPr="00036531">
        <w:rPr>
          <w:rFonts w:asciiTheme="minorBidi" w:eastAsia="Calibri" w:hAnsiTheme="minorBidi"/>
          <w:lang w:eastAsia="x-none"/>
        </w:rPr>
        <w:t xml:space="preserve">2.2. Sutarties maksimali kaina yra </w:t>
      </w:r>
      <w:r w:rsidR="008C05B9">
        <w:rPr>
          <w:rFonts w:asciiTheme="minorBidi" w:eastAsia="Calibri" w:hAnsiTheme="minorBidi"/>
          <w:iCs/>
          <w:lang w:eastAsia="x-none"/>
        </w:rPr>
        <w:t>60</w:t>
      </w:r>
      <w:r w:rsidR="008C05B9" w:rsidRPr="00544113">
        <w:rPr>
          <w:rFonts w:asciiTheme="minorBidi" w:eastAsia="Calibri" w:hAnsiTheme="minorBidi"/>
          <w:iCs/>
          <w:lang w:eastAsia="x-none"/>
        </w:rPr>
        <w:t xml:space="preserve"> </w:t>
      </w:r>
      <w:r w:rsidR="00544113" w:rsidRPr="00544113">
        <w:rPr>
          <w:rFonts w:asciiTheme="minorBidi" w:eastAsia="Calibri" w:hAnsiTheme="minorBidi"/>
          <w:iCs/>
          <w:lang w:eastAsia="x-none"/>
        </w:rPr>
        <w:t xml:space="preserve">000,00 </w:t>
      </w:r>
      <w:r w:rsidR="002C0396" w:rsidRPr="002C0396">
        <w:rPr>
          <w:rFonts w:asciiTheme="minorBidi" w:eastAsia="Calibri" w:hAnsiTheme="minorBidi"/>
          <w:iCs/>
          <w:lang w:eastAsia="x-none"/>
        </w:rPr>
        <w:t xml:space="preserve">EUR </w:t>
      </w:r>
      <w:r w:rsidR="0088592B" w:rsidRPr="00544113">
        <w:rPr>
          <w:rFonts w:asciiTheme="minorBidi" w:eastAsia="Calibri" w:hAnsiTheme="minorBidi"/>
          <w:iCs/>
          <w:lang w:eastAsia="x-none"/>
        </w:rPr>
        <w:t>be PVM</w:t>
      </w:r>
      <w:r w:rsidRPr="00036531">
        <w:rPr>
          <w:rFonts w:asciiTheme="minorBidi" w:eastAsia="Calibri" w:hAnsiTheme="minorBidi"/>
          <w:i/>
          <w:lang w:eastAsia="x-none"/>
        </w:rPr>
        <w:t xml:space="preserve">, </w:t>
      </w:r>
      <w:r w:rsidRPr="00036531">
        <w:rPr>
          <w:rFonts w:asciiTheme="minorBidi" w:eastAsia="Calibri" w:hAnsiTheme="minorBidi"/>
          <w:lang w:eastAsia="x-none"/>
        </w:rPr>
        <w:t xml:space="preserve">neįskaitant pridėtinės vertės mokesčio (toliau – </w:t>
      </w:r>
      <w:r w:rsidRPr="00036531">
        <w:rPr>
          <w:rFonts w:asciiTheme="minorBidi" w:eastAsia="Calibri" w:hAnsiTheme="minorBidi"/>
          <w:b/>
          <w:lang w:eastAsia="x-none"/>
        </w:rPr>
        <w:t>PVM</w:t>
      </w:r>
      <w:r w:rsidRPr="00036531">
        <w:rPr>
          <w:rFonts w:asciiTheme="minorBidi" w:eastAsia="Calibri" w:hAnsiTheme="minorBidi"/>
          <w:lang w:eastAsia="x-none"/>
        </w:rPr>
        <w:t xml:space="preserve">). </w:t>
      </w:r>
      <w:r w:rsidRPr="002C0396">
        <w:rPr>
          <w:rFonts w:asciiTheme="minorBidi" w:eastAsia="Calibri" w:hAnsiTheme="minorBidi"/>
          <w:lang w:eastAsia="x-none"/>
        </w:rPr>
        <w:t xml:space="preserve">Sutarčiai taikomas </w:t>
      </w:r>
      <w:r w:rsidR="0088592B" w:rsidRPr="002C0396">
        <w:rPr>
          <w:rFonts w:asciiTheme="minorBidi" w:eastAsia="Calibri" w:hAnsiTheme="minorBidi"/>
          <w:lang w:eastAsia="x-none"/>
        </w:rPr>
        <w:t>21</w:t>
      </w:r>
      <w:r w:rsidRPr="002C0396">
        <w:rPr>
          <w:rFonts w:asciiTheme="minorBidi" w:eastAsia="Calibri" w:hAnsiTheme="minorBidi"/>
          <w:lang w:eastAsia="x-none"/>
        </w:rPr>
        <w:t xml:space="preserve"> proc. dydžio PVM. Sutarties maksimali kaina, įskaitant PVM –</w:t>
      </w:r>
      <w:r w:rsidR="00B905DB">
        <w:rPr>
          <w:rFonts w:asciiTheme="minorBidi" w:eastAsia="Calibri" w:hAnsiTheme="minorBidi"/>
          <w:lang w:eastAsia="x-none"/>
        </w:rPr>
        <w:t xml:space="preserve"> 72</w:t>
      </w:r>
      <w:r w:rsidR="001F425C">
        <w:rPr>
          <w:rFonts w:asciiTheme="minorBidi" w:eastAsia="Calibri" w:hAnsiTheme="minorBidi"/>
          <w:lang w:eastAsia="x-none"/>
        </w:rPr>
        <w:t> 600,00</w:t>
      </w:r>
      <w:r w:rsidR="002C0396" w:rsidRPr="002C0396">
        <w:rPr>
          <w:rFonts w:asciiTheme="minorBidi" w:eastAsia="Calibri" w:hAnsiTheme="minorBidi"/>
          <w:lang w:eastAsia="x-none"/>
        </w:rPr>
        <w:t xml:space="preserve">EUR </w:t>
      </w:r>
      <w:r w:rsidRPr="002C0396">
        <w:rPr>
          <w:rFonts w:asciiTheme="minorBidi" w:eastAsia="Calibri" w:hAnsiTheme="minorBidi"/>
          <w:lang w:eastAsia="x-none"/>
        </w:rPr>
        <w:t xml:space="preserve">su PVM. </w:t>
      </w:r>
    </w:p>
    <w:p w14:paraId="789B7164" w14:textId="06D397F0" w:rsidR="000D2E6B" w:rsidRPr="0088592B" w:rsidRDefault="0088592B" w:rsidP="00D821C4">
      <w:pPr>
        <w:tabs>
          <w:tab w:val="left" w:pos="993"/>
        </w:tabs>
        <w:spacing w:after="0" w:line="240" w:lineRule="auto"/>
        <w:ind w:firstLine="567"/>
        <w:jc w:val="both"/>
        <w:rPr>
          <w:rFonts w:asciiTheme="minorBidi" w:hAnsiTheme="minorBidi"/>
          <w:iCs/>
          <w:color w:val="000000" w:themeColor="text1"/>
        </w:rPr>
      </w:pPr>
      <w:r w:rsidRPr="0088592B">
        <w:rPr>
          <w:rFonts w:asciiTheme="minorBidi" w:hAnsiTheme="minorBidi"/>
          <w:iCs/>
          <w:color w:val="000000" w:themeColor="text1"/>
        </w:rPr>
        <w:t xml:space="preserve">2.3. </w:t>
      </w:r>
      <w:r>
        <w:rPr>
          <w:rFonts w:asciiTheme="minorBidi" w:eastAsia="Calibri" w:hAnsiTheme="minorBidi"/>
          <w:bCs/>
        </w:rPr>
        <w:t>Pardavėj</w:t>
      </w:r>
      <w:r w:rsidRPr="0088592B">
        <w:rPr>
          <w:rFonts w:asciiTheme="minorBidi" w:hAnsiTheme="minorBidi"/>
          <w:iCs/>
          <w:color w:val="000000" w:themeColor="text1"/>
        </w:rPr>
        <w:t xml:space="preserve">ui tinkamai įvykdžius Pirkėjo užsakymą, Pirkėjas sumoka </w:t>
      </w:r>
      <w:r>
        <w:rPr>
          <w:rFonts w:asciiTheme="minorBidi" w:eastAsia="Calibri" w:hAnsiTheme="minorBidi"/>
          <w:bCs/>
        </w:rPr>
        <w:t>Pardavėj</w:t>
      </w:r>
      <w:r w:rsidRPr="0088592B">
        <w:rPr>
          <w:rFonts w:asciiTheme="minorBidi" w:hAnsiTheme="minorBidi"/>
          <w:iCs/>
          <w:color w:val="000000" w:themeColor="text1"/>
        </w:rPr>
        <w:t>ui už konkretų Prekių kiekį pagal Sutartyje nustatytus Prekių įkainius per Bendrųjų sąlygų 5.11 punkte nurodytą terminą.</w:t>
      </w:r>
    </w:p>
    <w:p w14:paraId="35891C17" w14:textId="7E788C67" w:rsidR="006A01A1" w:rsidRPr="00036531" w:rsidRDefault="006A01A1" w:rsidP="00D821C4">
      <w:pPr>
        <w:pStyle w:val="ListParagraph"/>
        <w:tabs>
          <w:tab w:val="left" w:pos="993"/>
        </w:tabs>
        <w:spacing w:after="0" w:line="240" w:lineRule="auto"/>
        <w:ind w:left="0" w:firstLine="567"/>
        <w:jc w:val="both"/>
        <w:rPr>
          <w:rFonts w:asciiTheme="minorBidi" w:hAnsiTheme="minorBidi"/>
          <w:spacing w:val="-1"/>
        </w:rPr>
      </w:pPr>
      <w:r w:rsidRPr="00036531">
        <w:rPr>
          <w:rFonts w:asciiTheme="minorBidi" w:hAnsiTheme="minorBidi"/>
          <w:lang w:eastAsia="lt-LT"/>
        </w:rPr>
        <w:lastRenderedPageBreak/>
        <w:t>2.4. Prekių kaina/įkainiai (Eur be PVM) Sutarties galiojimo laikotarpiu gali būti perskaičiuojami tokiomis sąlygomis:</w:t>
      </w:r>
    </w:p>
    <w:p w14:paraId="68076037" w14:textId="12627DD8" w:rsidR="006A01A1" w:rsidRPr="00036531" w:rsidRDefault="006A01A1" w:rsidP="00D821C4">
      <w:pPr>
        <w:spacing w:after="0" w:line="240" w:lineRule="auto"/>
        <w:ind w:firstLine="567"/>
        <w:jc w:val="both"/>
        <w:rPr>
          <w:rFonts w:asciiTheme="minorBidi" w:hAnsiTheme="minorBidi"/>
          <w:lang w:eastAsia="lt-LT"/>
        </w:rPr>
      </w:pPr>
      <w:r w:rsidRPr="00036531">
        <w:rPr>
          <w:rFonts w:asciiTheme="minorBidi" w:hAnsiTheme="minorBidi"/>
          <w:lang w:eastAsia="lt-LT"/>
        </w:rPr>
        <w:t xml:space="preserve">2.4.1. </w:t>
      </w:r>
      <w:r w:rsidR="00AD246F" w:rsidRPr="00036531">
        <w:rPr>
          <w:rFonts w:asciiTheme="minorBidi" w:hAnsiTheme="minorBidi"/>
          <w:lang w:eastAsia="lt-LT"/>
        </w:rPr>
        <w:t>Prekių</w:t>
      </w:r>
      <w:r w:rsidRPr="00036531">
        <w:rPr>
          <w:rFonts w:asciiTheme="minorBidi" w:hAnsiTheme="minorBidi"/>
          <w:lang w:eastAsia="lt-LT"/>
        </w:rPr>
        <w:t xml:space="preserve"> kaina/įkainiai (EUR be PVM) Sutarties galiojimo laikotarpiu galės būti perskaičiuojami ir keičiami, jeigu Lietuvos Respublikos metinė infliacija pagal suderintą vartotojų kainų indeksą, remiantis </w:t>
      </w:r>
      <w:r w:rsidR="001102D4" w:rsidRPr="00036531">
        <w:rPr>
          <w:rFonts w:asciiTheme="minorBidi" w:eastAsia="Calibri" w:hAnsiTheme="minorBidi"/>
          <w:bCs/>
        </w:rPr>
        <w:t>Valstybės duomenų agentūros Oficialiosios statistikos portalo</w:t>
      </w:r>
      <w:r w:rsidR="001102D4" w:rsidRPr="00036531">
        <w:rPr>
          <w:rStyle w:val="FootnoteReference"/>
          <w:rFonts w:asciiTheme="minorBidi" w:eastAsia="Calibri" w:hAnsiTheme="minorBidi"/>
          <w:bCs/>
        </w:rPr>
        <w:footnoteReference w:id="2"/>
      </w:r>
      <w:r w:rsidR="001102D4" w:rsidRPr="00036531">
        <w:rPr>
          <w:rFonts w:asciiTheme="minorBidi" w:eastAsia="Calibri" w:hAnsiTheme="minorBidi"/>
          <w:bCs/>
        </w:rPr>
        <w:t xml:space="preserve"> </w:t>
      </w:r>
      <w:r w:rsidRPr="00036531">
        <w:rPr>
          <w:rFonts w:asciiTheme="minorBidi" w:hAnsiTheme="minorBidi"/>
          <w:lang w:eastAsia="lt-LT"/>
        </w:rPr>
        <w:t xml:space="preserve">duomenimis, buvo didesnė nei 5 proc. arba mažesnė nei  -5 proc., pirmą kartą perskaičiuojant ne ankščiau kaip praėjus 6 (šešiems) mėnesiams po Sutarties įsigaliojimo </w:t>
      </w:r>
      <w:r w:rsidRPr="00036531">
        <w:rPr>
          <w:rFonts w:asciiTheme="minorBidi" w:hAnsiTheme="minorBidi"/>
        </w:rPr>
        <w:t>(</w:t>
      </w:r>
      <w:r w:rsidRPr="00036531">
        <w:rPr>
          <w:rFonts w:asciiTheme="minorBidi" w:hAnsiTheme="minorBidi"/>
          <w:i/>
          <w:iCs/>
        </w:rPr>
        <w:t>jeigu perskaičiavimas jau buvo atliktas – nuo paskutinio perskaičiavimo pagal šį punktą dienos</w:t>
      </w:r>
      <w:r w:rsidRPr="00036531">
        <w:rPr>
          <w:rFonts w:asciiTheme="minorBidi" w:hAnsiTheme="minorBidi"/>
        </w:rPr>
        <w:t xml:space="preserve">), </w:t>
      </w:r>
      <w:r w:rsidRPr="00036531">
        <w:rPr>
          <w:rFonts w:asciiTheme="minorBidi" w:hAnsiTheme="minorBidi"/>
          <w:spacing w:val="-1"/>
        </w:rPr>
        <w:t>kaina/ įkainiai perskaičiuojami ne dažniau kaip kas 6 (šeši) mėnesiai</w:t>
      </w:r>
      <w:r w:rsidRPr="00036531">
        <w:rPr>
          <w:rFonts w:asciiTheme="minorBidi" w:hAnsiTheme="minorBidi"/>
          <w:lang w:eastAsia="lt-LT"/>
        </w:rPr>
        <w:t xml:space="preserve">. </w:t>
      </w:r>
      <w:r w:rsidRPr="00036531">
        <w:rPr>
          <w:rFonts w:asciiTheme="minorBidi" w:hAnsiTheme="minorBidi"/>
        </w:rPr>
        <w:t xml:space="preserve">Vėlesnis kainų arba įkainių perskaičiavimas negali apimti laikotarpio, už kurį jau buvo atliktas perskaičiavimas. </w:t>
      </w:r>
      <w:r w:rsidR="00AD246F" w:rsidRPr="00036531">
        <w:rPr>
          <w:rFonts w:asciiTheme="minorBidi" w:hAnsiTheme="minorBidi"/>
          <w:lang w:eastAsia="lt-LT"/>
        </w:rPr>
        <w:t>Prekių</w:t>
      </w:r>
      <w:r w:rsidRPr="00036531">
        <w:rPr>
          <w:rFonts w:asciiTheme="minorBidi" w:hAnsiTheme="minorBidi"/>
        </w:rPr>
        <w:t xml:space="preserve"> </w:t>
      </w:r>
      <w:r w:rsidRPr="00036531">
        <w:rPr>
          <w:rFonts w:asciiTheme="minorBidi" w:hAnsiTheme="minorBidi"/>
          <w:lang w:eastAsia="lt-LT"/>
        </w:rPr>
        <w:t xml:space="preserve">kainos/įkainių perskaičiavimą inicijuojanti Šalis turi informuoti kitą Šalį raštu apie pageidavimą perskaičiuoti </w:t>
      </w:r>
      <w:r w:rsidR="00AD246F" w:rsidRPr="00036531">
        <w:rPr>
          <w:rFonts w:asciiTheme="minorBidi" w:hAnsiTheme="minorBidi"/>
          <w:lang w:eastAsia="lt-LT"/>
        </w:rPr>
        <w:t>Prekių</w:t>
      </w:r>
      <w:r w:rsidRPr="00036531">
        <w:rPr>
          <w:rFonts w:asciiTheme="minorBidi" w:hAnsiTheme="minorBidi"/>
          <w:lang w:eastAsia="lt-LT"/>
        </w:rPr>
        <w:t xml:space="preserve"> kainą/ įkainius. </w:t>
      </w:r>
      <w:r w:rsidR="00AD246F" w:rsidRPr="00036531">
        <w:rPr>
          <w:rFonts w:asciiTheme="minorBidi" w:hAnsiTheme="minorBidi"/>
          <w:lang w:eastAsia="lt-LT"/>
        </w:rPr>
        <w:t>Prekių</w:t>
      </w:r>
      <w:r w:rsidRPr="00036531">
        <w:rPr>
          <w:rFonts w:asciiTheme="minorBidi" w:hAnsiTheme="minorBidi"/>
          <w:lang w:eastAsia="lt-LT"/>
        </w:rPr>
        <w:t xml:space="preserve"> kaina/įkainiai perskaičiuojami pagal žemiau pateiktą formulę:</w:t>
      </w:r>
    </w:p>
    <w:p w14:paraId="56B8791E" w14:textId="77777777" w:rsidR="006A01A1" w:rsidRPr="00036531" w:rsidRDefault="006A01A1" w:rsidP="00D821C4">
      <w:pPr>
        <w:pStyle w:val="ListParagraph"/>
        <w:spacing w:after="0" w:line="240" w:lineRule="auto"/>
        <w:ind w:left="360" w:firstLine="567"/>
        <w:rPr>
          <w:rFonts w:asciiTheme="minorBidi" w:hAnsiTheme="minorBidi"/>
        </w:rPr>
      </w:pPr>
      <w:proofErr w:type="spellStart"/>
      <w:r w:rsidRPr="00036531">
        <w:rPr>
          <w:rFonts w:asciiTheme="minorBidi" w:hAnsiTheme="minorBidi"/>
        </w:rPr>
        <w:t>C</w:t>
      </w:r>
      <w:r w:rsidRPr="00036531">
        <w:rPr>
          <w:rFonts w:asciiTheme="minorBidi" w:hAnsiTheme="minorBidi"/>
          <w:vertAlign w:val="subscript"/>
        </w:rPr>
        <w:t>pn</w:t>
      </w:r>
      <w:proofErr w:type="spellEnd"/>
      <w:r w:rsidRPr="00036531">
        <w:rPr>
          <w:rFonts w:asciiTheme="minorBidi" w:hAnsiTheme="minorBidi"/>
          <w:vertAlign w:val="subscript"/>
        </w:rPr>
        <w:t xml:space="preserve"> </w:t>
      </w:r>
      <w:r w:rsidRPr="00036531">
        <w:rPr>
          <w:rFonts w:asciiTheme="minorBidi" w:hAnsiTheme="minorBidi"/>
        </w:rPr>
        <w:t xml:space="preserve">= </w:t>
      </w:r>
      <w:proofErr w:type="spellStart"/>
      <w:r w:rsidRPr="00036531">
        <w:rPr>
          <w:rFonts w:asciiTheme="minorBidi" w:hAnsiTheme="minorBidi"/>
        </w:rPr>
        <w:t>S</w:t>
      </w:r>
      <w:r w:rsidRPr="00036531">
        <w:rPr>
          <w:rFonts w:asciiTheme="minorBidi" w:hAnsiTheme="minorBidi"/>
          <w:vertAlign w:val="subscript"/>
        </w:rPr>
        <w:t>n</w:t>
      </w:r>
      <w:proofErr w:type="spellEnd"/>
      <w:r w:rsidRPr="00036531">
        <w:rPr>
          <w:rFonts w:asciiTheme="minorBidi" w:hAnsiTheme="minorBidi"/>
          <w:vertAlign w:val="subscript"/>
        </w:rPr>
        <w:t xml:space="preserve"> </w:t>
      </w:r>
      <w:r w:rsidRPr="00036531">
        <w:rPr>
          <w:rFonts w:asciiTheme="minorBidi" w:hAnsiTheme="minorBidi"/>
        </w:rPr>
        <w:t> x (1 + I</w:t>
      </w:r>
      <w:r w:rsidRPr="00036531">
        <w:rPr>
          <w:rFonts w:asciiTheme="minorBidi" w:hAnsiTheme="minorBidi"/>
          <w:i/>
          <w:iCs/>
        </w:rPr>
        <w:t xml:space="preserve">  </w:t>
      </w:r>
      <w:r w:rsidRPr="00036531">
        <w:rPr>
          <w:rFonts w:asciiTheme="minorBidi" w:hAnsiTheme="minorBidi"/>
        </w:rPr>
        <w:t>/ 100), kur</w:t>
      </w:r>
    </w:p>
    <w:p w14:paraId="15FF3750" w14:textId="67828D00" w:rsidR="006A01A1" w:rsidRPr="00036531" w:rsidRDefault="006A01A1" w:rsidP="00D821C4">
      <w:pPr>
        <w:pStyle w:val="ListParagraph"/>
        <w:spacing w:after="0" w:line="240" w:lineRule="auto"/>
        <w:ind w:left="360" w:firstLine="567"/>
        <w:jc w:val="both"/>
        <w:rPr>
          <w:rFonts w:asciiTheme="minorBidi" w:hAnsiTheme="minorBidi"/>
          <w:lang w:eastAsia="lt-LT"/>
        </w:rPr>
      </w:pPr>
      <w:proofErr w:type="spellStart"/>
      <w:r w:rsidRPr="00036531">
        <w:rPr>
          <w:rFonts w:asciiTheme="minorBidi" w:hAnsiTheme="minorBidi"/>
          <w:lang w:eastAsia="lt-LT"/>
        </w:rPr>
        <w:t>C</w:t>
      </w:r>
      <w:r w:rsidRPr="00036531">
        <w:rPr>
          <w:rFonts w:asciiTheme="minorBidi" w:hAnsiTheme="minorBidi"/>
          <w:vertAlign w:val="subscript"/>
          <w:lang w:eastAsia="lt-LT"/>
        </w:rPr>
        <w:t>pn</w:t>
      </w:r>
      <w:proofErr w:type="spellEnd"/>
      <w:r w:rsidRPr="00036531">
        <w:rPr>
          <w:rFonts w:asciiTheme="minorBidi" w:hAnsiTheme="minorBidi"/>
          <w:lang w:eastAsia="lt-LT"/>
        </w:rPr>
        <w:t xml:space="preserve"> – perskaičiuotas </w:t>
      </w:r>
      <w:r w:rsidR="00AD246F" w:rsidRPr="00036531">
        <w:rPr>
          <w:rFonts w:asciiTheme="minorBidi" w:hAnsiTheme="minorBidi"/>
          <w:lang w:eastAsia="lt-LT"/>
        </w:rPr>
        <w:t>Prekių</w:t>
      </w:r>
      <w:r w:rsidRPr="00036531">
        <w:rPr>
          <w:rFonts w:asciiTheme="minorBidi" w:hAnsiTheme="minorBidi"/>
          <w:lang w:eastAsia="lt-LT"/>
        </w:rPr>
        <w:t xml:space="preserve"> įkainis;</w:t>
      </w:r>
    </w:p>
    <w:p w14:paraId="7AF9BB1F" w14:textId="1668286C" w:rsidR="006A01A1" w:rsidRPr="00036531" w:rsidRDefault="006A01A1" w:rsidP="00D821C4">
      <w:pPr>
        <w:pStyle w:val="ListParagraph"/>
        <w:spacing w:after="0" w:line="240" w:lineRule="auto"/>
        <w:ind w:left="360" w:firstLine="567"/>
        <w:jc w:val="both"/>
        <w:rPr>
          <w:rFonts w:asciiTheme="minorBidi" w:hAnsiTheme="minorBidi"/>
          <w:lang w:eastAsia="lt-LT"/>
        </w:rPr>
      </w:pPr>
      <w:proofErr w:type="spellStart"/>
      <w:r w:rsidRPr="00036531">
        <w:rPr>
          <w:rFonts w:asciiTheme="minorBidi" w:hAnsiTheme="minorBidi"/>
          <w:lang w:eastAsia="lt-LT"/>
        </w:rPr>
        <w:t>S</w:t>
      </w:r>
      <w:r w:rsidRPr="00036531">
        <w:rPr>
          <w:rFonts w:asciiTheme="minorBidi" w:hAnsiTheme="minorBidi"/>
          <w:vertAlign w:val="subscript"/>
          <w:lang w:eastAsia="lt-LT"/>
        </w:rPr>
        <w:t>n</w:t>
      </w:r>
      <w:proofErr w:type="spellEnd"/>
      <w:r w:rsidRPr="00036531">
        <w:rPr>
          <w:rFonts w:asciiTheme="minorBidi" w:hAnsiTheme="minorBidi"/>
          <w:lang w:eastAsia="lt-LT"/>
        </w:rPr>
        <w:t xml:space="preserve"> – Sutartyje numatytas </w:t>
      </w:r>
      <w:r w:rsidR="00AD246F" w:rsidRPr="00036531">
        <w:rPr>
          <w:rFonts w:asciiTheme="minorBidi" w:hAnsiTheme="minorBidi"/>
          <w:lang w:eastAsia="lt-LT"/>
        </w:rPr>
        <w:t>Prekių</w:t>
      </w:r>
      <w:r w:rsidRPr="00036531">
        <w:rPr>
          <w:rFonts w:asciiTheme="minorBidi" w:hAnsiTheme="minorBidi"/>
          <w:lang w:eastAsia="lt-LT"/>
        </w:rPr>
        <w:t xml:space="preserve"> įkainis;</w:t>
      </w:r>
    </w:p>
    <w:p w14:paraId="598C83E7" w14:textId="77777777" w:rsidR="006A01A1" w:rsidRPr="00036531" w:rsidRDefault="006A01A1" w:rsidP="00D821C4">
      <w:pPr>
        <w:pStyle w:val="ListParagraph"/>
        <w:spacing w:after="0" w:line="240" w:lineRule="auto"/>
        <w:ind w:left="360" w:firstLine="567"/>
        <w:jc w:val="both"/>
        <w:rPr>
          <w:rFonts w:asciiTheme="minorBidi" w:hAnsiTheme="minorBidi"/>
          <w:lang w:eastAsia="lt-LT"/>
        </w:rPr>
      </w:pPr>
      <w:r w:rsidRPr="00036531">
        <w:rPr>
          <w:rFonts w:asciiTheme="minorBidi" w:hAnsiTheme="minorBidi"/>
          <w:lang w:eastAsia="lt-LT"/>
        </w:rPr>
        <w:t xml:space="preserve">I – </w:t>
      </w:r>
      <w:r w:rsidRPr="00036531">
        <w:rPr>
          <w:rFonts w:asciiTheme="minorBidi" w:hAnsiTheme="minorBidi"/>
        </w:rPr>
        <w:t>Lietuvos Respublikos metinė infliacija pagal suderintą vartotojų kainų indeksą (infliacijos atveju teigiamas dydis, defliacijos atveju – neigiamas)</w:t>
      </w:r>
      <w:r w:rsidRPr="00036531">
        <w:rPr>
          <w:rFonts w:asciiTheme="minorBidi" w:hAnsiTheme="minorBidi"/>
          <w:lang w:eastAsia="lt-LT"/>
        </w:rPr>
        <w:t>.</w:t>
      </w:r>
    </w:p>
    <w:p w14:paraId="7EAD27A1" w14:textId="19CA6AAD" w:rsidR="006A01A1" w:rsidRPr="00036531" w:rsidRDefault="006A01A1" w:rsidP="00D821C4">
      <w:pPr>
        <w:pStyle w:val="ListParagraph"/>
        <w:spacing w:after="0" w:line="240" w:lineRule="auto"/>
        <w:ind w:left="360" w:firstLine="567"/>
        <w:jc w:val="both"/>
        <w:rPr>
          <w:rFonts w:asciiTheme="minorBidi" w:hAnsiTheme="minorBidi"/>
          <w:lang w:eastAsia="lt-LT"/>
        </w:rPr>
      </w:pPr>
      <w:r w:rsidRPr="00036531">
        <w:rPr>
          <w:rFonts w:asciiTheme="minorBidi" w:hAnsiTheme="minorBidi"/>
          <w:lang w:eastAsia="lt-LT"/>
        </w:rPr>
        <w:t xml:space="preserve">Duomenų šaltinis – </w:t>
      </w:r>
      <w:hyperlink r:id="rId12" w:history="1">
        <w:r w:rsidR="001102D4" w:rsidRPr="00036531">
          <w:rPr>
            <w:rFonts w:asciiTheme="minorBidi" w:eastAsia="Calibri" w:hAnsiTheme="minorBidi"/>
            <w:b/>
            <w:bCs/>
            <w:color w:val="5681B2"/>
          </w:rPr>
          <w:t>https://osp.stat.gov.lt/</w:t>
        </w:r>
      </w:hyperlink>
      <w:r w:rsidRPr="00036531">
        <w:rPr>
          <w:rFonts w:asciiTheme="minorBidi" w:hAnsiTheme="minorBidi"/>
          <w:lang w:eastAsia="lt-LT"/>
        </w:rPr>
        <w:t>, Pagrindiniai Lietuvos Respublikos rodikliai.</w:t>
      </w:r>
    </w:p>
    <w:p w14:paraId="53D64F36" w14:textId="34E36E88" w:rsidR="006A01A1" w:rsidRPr="00036531" w:rsidRDefault="006A01A1" w:rsidP="00D821C4">
      <w:pPr>
        <w:pStyle w:val="ListParagraph"/>
        <w:tabs>
          <w:tab w:val="left" w:pos="426"/>
        </w:tabs>
        <w:spacing w:after="0" w:line="240" w:lineRule="auto"/>
        <w:ind w:left="0" w:firstLine="567"/>
        <w:jc w:val="both"/>
        <w:rPr>
          <w:rFonts w:asciiTheme="minorBidi" w:hAnsiTheme="minorBidi"/>
          <w:lang w:eastAsia="lt-LT"/>
        </w:rPr>
      </w:pPr>
      <w:r w:rsidRPr="00036531">
        <w:rPr>
          <w:rFonts w:asciiTheme="minorBidi" w:hAnsiTheme="minorBidi"/>
          <w:lang w:eastAsia="lt-LT"/>
        </w:rPr>
        <w:t xml:space="preserve">2.4.2. Perskaičiuota </w:t>
      </w:r>
      <w:r w:rsidR="00AD246F" w:rsidRPr="00036531">
        <w:rPr>
          <w:rFonts w:asciiTheme="minorBidi" w:hAnsiTheme="minorBidi"/>
          <w:lang w:eastAsia="lt-LT"/>
        </w:rPr>
        <w:t>Prekių</w:t>
      </w:r>
      <w:r w:rsidRPr="00036531">
        <w:rPr>
          <w:rFonts w:asciiTheme="minorBidi" w:hAnsiTheme="minorBidi"/>
          <w:lang w:eastAsia="lt-LT"/>
        </w:rPr>
        <w:t xml:space="preserve"> kaina/įkainiai įsigalioja nuo abiejų Šalių susitarimo dėl Sutarties pakeitimo pasirašymo dienos, jei pačiame susitarime nenumatyta kitaip.</w:t>
      </w:r>
    </w:p>
    <w:p w14:paraId="5FA9B10B" w14:textId="2E327B7F" w:rsidR="006A01A1" w:rsidRPr="00036531" w:rsidRDefault="006A01A1" w:rsidP="00D821C4">
      <w:pPr>
        <w:pStyle w:val="ListParagraph"/>
        <w:spacing w:after="0" w:line="240" w:lineRule="auto"/>
        <w:ind w:left="0" w:firstLine="567"/>
        <w:jc w:val="both"/>
        <w:rPr>
          <w:rFonts w:asciiTheme="minorBidi" w:hAnsiTheme="minorBidi"/>
          <w:lang w:eastAsia="lt-LT"/>
        </w:rPr>
      </w:pPr>
      <w:r w:rsidRPr="00036531">
        <w:rPr>
          <w:rFonts w:asciiTheme="minorBidi" w:hAnsiTheme="minorBidi"/>
          <w:lang w:eastAsia="lt-LT"/>
        </w:rPr>
        <w:t xml:space="preserve">2.4.3. </w:t>
      </w:r>
      <w:r w:rsidR="00AD246F" w:rsidRPr="00036531">
        <w:rPr>
          <w:rFonts w:asciiTheme="minorBidi" w:hAnsiTheme="minorBidi"/>
          <w:lang w:eastAsia="lt-LT"/>
        </w:rPr>
        <w:t>Prekių</w:t>
      </w:r>
      <w:r w:rsidRPr="00036531">
        <w:rPr>
          <w:rFonts w:asciiTheme="minorBidi" w:hAnsiTheme="minorBidi"/>
          <w:lang w:eastAsia="lt-LT"/>
        </w:rPr>
        <w:t xml:space="preserve"> kainos/įkainių perskaičiavimas įforminamas Šalių pasirašomu susitarimu, kuriame užfiksuojami perskaičiuoti </w:t>
      </w:r>
      <w:r w:rsidR="00AD246F" w:rsidRPr="00036531">
        <w:rPr>
          <w:rFonts w:asciiTheme="minorBidi" w:hAnsiTheme="minorBidi"/>
          <w:lang w:eastAsia="lt-LT"/>
        </w:rPr>
        <w:t>Prekių</w:t>
      </w:r>
      <w:r w:rsidRPr="00036531">
        <w:rPr>
          <w:rFonts w:asciiTheme="minorBidi" w:hAnsiTheme="minorBidi"/>
          <w:lang w:eastAsia="lt-LT"/>
        </w:rPr>
        <w:t xml:space="preserve"> įkainiai ir šio perskaičiavimo įsigaliojimo sąlygos. </w:t>
      </w:r>
    </w:p>
    <w:p w14:paraId="7B397D8F" w14:textId="61B88F1A" w:rsidR="00AD246F" w:rsidRDefault="006A01A1" w:rsidP="00D821C4">
      <w:pPr>
        <w:pStyle w:val="ListParagraph"/>
        <w:tabs>
          <w:tab w:val="left" w:pos="426"/>
        </w:tabs>
        <w:spacing w:after="0" w:line="240" w:lineRule="auto"/>
        <w:ind w:left="0" w:firstLine="567"/>
        <w:jc w:val="both"/>
        <w:rPr>
          <w:rFonts w:asciiTheme="minorBidi" w:hAnsiTheme="minorBidi"/>
          <w:lang w:eastAsia="lt-LT"/>
        </w:rPr>
      </w:pPr>
      <w:r w:rsidRPr="00036531">
        <w:rPr>
          <w:rFonts w:asciiTheme="minorBidi" w:hAnsiTheme="minorBidi"/>
          <w:lang w:eastAsia="lt-LT"/>
        </w:rPr>
        <w:t xml:space="preserve">2.4.4. Sutarties maksimalios kainos ir </w:t>
      </w:r>
      <w:r w:rsidR="00AD246F" w:rsidRPr="00036531">
        <w:rPr>
          <w:rFonts w:asciiTheme="minorBidi" w:hAnsiTheme="minorBidi"/>
          <w:lang w:eastAsia="lt-LT"/>
        </w:rPr>
        <w:t>Prekių</w:t>
      </w:r>
      <w:r w:rsidRPr="00036531">
        <w:rPr>
          <w:rFonts w:asciiTheme="minorBidi" w:hAnsiTheme="minorBidi"/>
          <w:lang w:eastAsia="lt-LT"/>
        </w:rPr>
        <w:t xml:space="preserve"> įkainių perskaičiavimas dėl kitų mokesčių pasikeitimo nebus atliekamas, išskyrus </w:t>
      </w:r>
      <w:r w:rsidRPr="00036531">
        <w:rPr>
          <w:rFonts w:asciiTheme="minorBidi" w:hAnsiTheme="minorBidi"/>
          <w:lang w:eastAsia="lt-LT"/>
        </w:rPr>
        <w:fldChar w:fldCharType="begin"/>
      </w:r>
      <w:r w:rsidRPr="00036531">
        <w:rPr>
          <w:rFonts w:asciiTheme="minorBidi" w:hAnsiTheme="minorBidi"/>
          <w:lang w:eastAsia="lt-LT"/>
        </w:rPr>
        <w:instrText xml:space="preserve"> REF _Ref866985 \r \h  \* MERGEFORMAT </w:instrText>
      </w:r>
      <w:r w:rsidRPr="00036531">
        <w:rPr>
          <w:rFonts w:asciiTheme="minorBidi" w:hAnsiTheme="minorBidi"/>
          <w:lang w:eastAsia="lt-LT"/>
        </w:rPr>
      </w:r>
      <w:r w:rsidRPr="00036531">
        <w:rPr>
          <w:rFonts w:asciiTheme="minorBidi" w:hAnsiTheme="minorBidi"/>
          <w:lang w:eastAsia="lt-LT"/>
        </w:rPr>
        <w:fldChar w:fldCharType="separate"/>
      </w:r>
      <w:r w:rsidRPr="00036531">
        <w:rPr>
          <w:rFonts w:asciiTheme="minorBidi" w:hAnsiTheme="minorBidi"/>
          <w:lang w:eastAsia="lt-LT"/>
        </w:rPr>
        <w:t>2.</w:t>
      </w:r>
      <w:r w:rsidRPr="00036531">
        <w:rPr>
          <w:rFonts w:asciiTheme="minorBidi" w:hAnsiTheme="minorBidi"/>
          <w:lang w:eastAsia="lt-LT"/>
        </w:rPr>
        <w:fldChar w:fldCharType="end"/>
      </w:r>
      <w:r w:rsidRPr="00036531">
        <w:rPr>
          <w:rFonts w:asciiTheme="minorBidi" w:hAnsiTheme="minorBidi"/>
          <w:lang w:eastAsia="lt-LT"/>
        </w:rPr>
        <w:t>4 punkte nurodytus perskaičiavimus.</w:t>
      </w:r>
    </w:p>
    <w:p w14:paraId="0BF9D874" w14:textId="7A5A74A3" w:rsidR="006A01A1" w:rsidRPr="00036531" w:rsidRDefault="006A01A1" w:rsidP="00D821C4">
      <w:pPr>
        <w:pStyle w:val="ListParagraph"/>
        <w:tabs>
          <w:tab w:val="left" w:pos="426"/>
        </w:tabs>
        <w:spacing w:after="0" w:line="240" w:lineRule="auto"/>
        <w:ind w:left="0" w:firstLine="567"/>
        <w:jc w:val="both"/>
        <w:rPr>
          <w:rFonts w:asciiTheme="minorBidi" w:hAnsiTheme="minorBidi"/>
          <w:lang w:eastAsia="lt-LT"/>
        </w:rPr>
      </w:pPr>
      <w:r w:rsidRPr="00036531">
        <w:rPr>
          <w:rFonts w:asciiTheme="minorBidi" w:hAnsiTheme="minorBidi"/>
          <w:color w:val="0D0D0D"/>
          <w:lang w:eastAsia="lt-LT"/>
        </w:rPr>
        <w:t xml:space="preserve"> </w:t>
      </w:r>
    </w:p>
    <w:p w14:paraId="1E828BE0" w14:textId="77777777" w:rsidR="00726728" w:rsidRPr="00036531" w:rsidRDefault="00726728" w:rsidP="00D821C4">
      <w:pPr>
        <w:tabs>
          <w:tab w:val="left" w:pos="709"/>
          <w:tab w:val="left" w:pos="993"/>
        </w:tabs>
        <w:spacing w:after="0" w:line="240" w:lineRule="auto"/>
        <w:ind w:firstLine="567"/>
        <w:jc w:val="center"/>
        <w:rPr>
          <w:rFonts w:asciiTheme="minorBidi" w:eastAsia="Calibri" w:hAnsiTheme="minorBidi"/>
          <w:b/>
        </w:rPr>
      </w:pPr>
      <w:r w:rsidRPr="00036531">
        <w:rPr>
          <w:rFonts w:asciiTheme="minorBidi" w:eastAsia="Calibri" w:hAnsiTheme="minorBidi"/>
          <w:b/>
        </w:rPr>
        <w:t>3. PREKIŲ KOKYBĖ IR PATIEKIMO TVARKA</w:t>
      </w:r>
    </w:p>
    <w:p w14:paraId="62BC792B" w14:textId="1EC3CA3B" w:rsidR="00726728" w:rsidRDefault="00726728" w:rsidP="00D821C4">
      <w:pPr>
        <w:tabs>
          <w:tab w:val="left" w:pos="993"/>
        </w:tabs>
        <w:spacing w:after="0" w:line="240" w:lineRule="auto"/>
        <w:ind w:firstLine="567"/>
        <w:jc w:val="both"/>
        <w:rPr>
          <w:rFonts w:asciiTheme="minorBidi" w:hAnsiTheme="minorBidi"/>
        </w:rPr>
      </w:pPr>
      <w:r w:rsidRPr="00036531">
        <w:rPr>
          <w:rFonts w:asciiTheme="minorBidi" w:eastAsia="Calibri" w:hAnsiTheme="minorBidi"/>
        </w:rPr>
        <w:t xml:space="preserve">3.1. Prekės turi būti patiektos kokybiškos pagal Sutartyje ir jos prieduose nustatytus reikalavimus. Pirkėjui, vadovaujantis </w:t>
      </w:r>
      <w:r w:rsidRPr="00036531">
        <w:rPr>
          <w:rFonts w:asciiTheme="minorBidi" w:hAnsiTheme="minorBidi"/>
          <w:spacing w:val="-1"/>
        </w:rPr>
        <w:t>Bendrųjų sąlygų 6 skyri</w:t>
      </w:r>
      <w:r w:rsidRPr="00036531">
        <w:rPr>
          <w:rFonts w:asciiTheme="minorBidi" w:eastAsia="Calibri" w:hAnsiTheme="minorBidi"/>
        </w:rPr>
        <w:t xml:space="preserve">aus nuostatomis, nustačius, kad Prekės turi trūkumų / defektų, Tiekėjas privalo ištaisyti Prekių trūkumus / defektus </w:t>
      </w:r>
      <w:r w:rsidR="002A2F12">
        <w:rPr>
          <w:rFonts w:asciiTheme="minorBidi" w:eastAsia="Calibri" w:hAnsiTheme="minorBidi"/>
        </w:rPr>
        <w:t xml:space="preserve">per </w:t>
      </w:r>
      <w:r w:rsidR="00151FC5">
        <w:rPr>
          <w:rFonts w:asciiTheme="minorBidi" w:hAnsiTheme="minorBidi"/>
        </w:rPr>
        <w:t>5</w:t>
      </w:r>
      <w:r w:rsidR="00CE363A" w:rsidRPr="0039776B">
        <w:rPr>
          <w:rFonts w:asciiTheme="minorBidi" w:hAnsiTheme="minorBidi"/>
        </w:rPr>
        <w:t xml:space="preserve"> (</w:t>
      </w:r>
      <w:r w:rsidR="00AF4CDF">
        <w:rPr>
          <w:rFonts w:asciiTheme="minorBidi" w:hAnsiTheme="minorBidi"/>
        </w:rPr>
        <w:t>penkias</w:t>
      </w:r>
      <w:r w:rsidR="00CE363A" w:rsidRPr="0039776B">
        <w:rPr>
          <w:rFonts w:asciiTheme="minorBidi" w:hAnsiTheme="minorBidi"/>
        </w:rPr>
        <w:t xml:space="preserve">) </w:t>
      </w:r>
      <w:r w:rsidR="00F3656E">
        <w:rPr>
          <w:rStyle w:val="cf01"/>
          <w:rFonts w:asciiTheme="minorBidi" w:hAnsiTheme="minorBidi" w:cstheme="minorBidi"/>
          <w:sz w:val="22"/>
          <w:szCs w:val="22"/>
        </w:rPr>
        <w:t>kalendorines</w:t>
      </w:r>
      <w:r w:rsidR="00CE363A" w:rsidRPr="0039776B">
        <w:rPr>
          <w:rStyle w:val="cf01"/>
          <w:rFonts w:asciiTheme="minorBidi" w:hAnsiTheme="minorBidi" w:cstheme="minorBidi"/>
          <w:sz w:val="22"/>
          <w:szCs w:val="22"/>
        </w:rPr>
        <w:t xml:space="preserve"> dien</w:t>
      </w:r>
      <w:r w:rsidR="00AF4CDF">
        <w:rPr>
          <w:rStyle w:val="cf01"/>
          <w:rFonts w:asciiTheme="minorBidi" w:hAnsiTheme="minorBidi" w:cstheme="minorBidi"/>
          <w:sz w:val="22"/>
          <w:szCs w:val="22"/>
        </w:rPr>
        <w:t>as</w:t>
      </w:r>
      <w:r w:rsidR="00CE363A" w:rsidRPr="0039776B">
        <w:rPr>
          <w:rStyle w:val="cf01"/>
          <w:rFonts w:asciiTheme="minorBidi" w:hAnsiTheme="minorBidi" w:cstheme="minorBidi"/>
          <w:sz w:val="22"/>
          <w:szCs w:val="22"/>
        </w:rPr>
        <w:t xml:space="preserve"> </w:t>
      </w:r>
      <w:r w:rsidR="002A2F12">
        <w:rPr>
          <w:rFonts w:asciiTheme="minorBidi" w:eastAsia="Calibri" w:hAnsiTheme="minorBidi"/>
        </w:rPr>
        <w:t xml:space="preserve">nuo </w:t>
      </w:r>
      <w:r w:rsidRPr="00036531">
        <w:rPr>
          <w:rFonts w:asciiTheme="minorBidi" w:eastAsia="Calibri" w:hAnsiTheme="minorBidi"/>
        </w:rPr>
        <w:t>Pirkėjo pranešimo gavimo dienos</w:t>
      </w:r>
      <w:r w:rsidRPr="00036531">
        <w:rPr>
          <w:rFonts w:asciiTheme="minorBidi" w:hAnsiTheme="minorBidi"/>
        </w:rPr>
        <w:t>.</w:t>
      </w:r>
    </w:p>
    <w:p w14:paraId="1A21AF0B" w14:textId="585874AA" w:rsidR="00CE363A" w:rsidRDefault="0041512C" w:rsidP="00424B80">
      <w:pPr>
        <w:tabs>
          <w:tab w:val="left" w:pos="993"/>
        </w:tabs>
        <w:spacing w:after="0" w:line="240" w:lineRule="auto"/>
        <w:ind w:firstLine="567"/>
        <w:jc w:val="both"/>
        <w:rPr>
          <w:rFonts w:asciiTheme="minorBidi" w:hAnsiTheme="minorBidi"/>
        </w:rPr>
      </w:pPr>
      <w:r w:rsidRPr="0041512C">
        <w:rPr>
          <w:rFonts w:asciiTheme="minorBidi" w:hAnsiTheme="minorBidi"/>
        </w:rPr>
        <w:t xml:space="preserve">3.2. </w:t>
      </w:r>
      <w:r w:rsidR="00485C41">
        <w:rPr>
          <w:rFonts w:asciiTheme="minorBidi" w:hAnsiTheme="minorBidi"/>
        </w:rPr>
        <w:t>Prekių</w:t>
      </w:r>
      <w:r w:rsidR="00A74126">
        <w:rPr>
          <w:rFonts w:asciiTheme="minorBidi" w:hAnsiTheme="minorBidi"/>
        </w:rPr>
        <w:t xml:space="preserve"> tiekimo </w:t>
      </w:r>
      <w:r w:rsidR="00485C41">
        <w:rPr>
          <w:rFonts w:asciiTheme="minorBidi" w:hAnsiTheme="minorBidi"/>
        </w:rPr>
        <w:t xml:space="preserve">tvarka ir terminai nurodyti Sutarties </w:t>
      </w:r>
      <w:r w:rsidR="00485C41" w:rsidRPr="00485C41">
        <w:rPr>
          <w:rFonts w:asciiTheme="minorBidi" w:hAnsiTheme="minorBidi"/>
        </w:rPr>
        <w:t xml:space="preserve">1 </w:t>
      </w:r>
      <w:r w:rsidR="00485C41">
        <w:rPr>
          <w:rFonts w:asciiTheme="minorBidi" w:hAnsiTheme="minorBidi"/>
        </w:rPr>
        <w:t xml:space="preserve">priedo „Techninė specifikacija“ </w:t>
      </w:r>
      <w:r w:rsidR="00887AF5">
        <w:rPr>
          <w:rFonts w:asciiTheme="minorBidi" w:hAnsiTheme="minorBidi"/>
        </w:rPr>
        <w:t>5</w:t>
      </w:r>
      <w:r w:rsidR="00485C41">
        <w:rPr>
          <w:rFonts w:asciiTheme="minorBidi" w:hAnsiTheme="minorBidi"/>
        </w:rPr>
        <w:t xml:space="preserve"> skyriu</w:t>
      </w:r>
      <w:r w:rsidR="00D21290">
        <w:rPr>
          <w:rFonts w:asciiTheme="minorBidi" w:hAnsiTheme="minorBidi"/>
        </w:rPr>
        <w:t>j</w:t>
      </w:r>
      <w:r w:rsidR="00485C41">
        <w:rPr>
          <w:rFonts w:asciiTheme="minorBidi" w:hAnsiTheme="minorBidi"/>
        </w:rPr>
        <w:t>e</w:t>
      </w:r>
      <w:r w:rsidRPr="0041512C">
        <w:rPr>
          <w:rFonts w:asciiTheme="minorBidi" w:hAnsiTheme="minorBidi"/>
        </w:rPr>
        <w:t>.</w:t>
      </w:r>
      <w:r w:rsidR="00424B80" w:rsidRPr="00424B80">
        <w:rPr>
          <w:rFonts w:cstheme="minorHAnsi"/>
          <w:spacing w:val="-5"/>
        </w:rPr>
        <w:t xml:space="preserve"> </w:t>
      </w:r>
      <w:r w:rsidR="00424B80" w:rsidRPr="00424B80">
        <w:rPr>
          <w:rFonts w:asciiTheme="minorBidi" w:hAnsiTheme="minorBidi"/>
        </w:rPr>
        <w:t xml:space="preserve">Bendras </w:t>
      </w:r>
      <w:r w:rsidR="00424B80" w:rsidRPr="00424B80">
        <w:rPr>
          <w:rFonts w:asciiTheme="minorBidi" w:hAnsiTheme="minorBidi"/>
          <w:bCs/>
        </w:rPr>
        <w:t>P</w:t>
      </w:r>
      <w:r w:rsidR="00424B80" w:rsidRPr="00424B80">
        <w:rPr>
          <w:rFonts w:asciiTheme="minorBidi" w:hAnsiTheme="minorBidi"/>
        </w:rPr>
        <w:t>rekių tiekimo terminas negali viršyti 24 (</w:t>
      </w:r>
      <w:r w:rsidR="00424B80" w:rsidRPr="00424B80">
        <w:rPr>
          <w:rFonts w:asciiTheme="minorBidi" w:hAnsiTheme="minorBidi"/>
          <w:i/>
          <w:iCs/>
        </w:rPr>
        <w:t>dvidešimt keturių</w:t>
      </w:r>
      <w:r w:rsidR="00424B80" w:rsidRPr="00424B80">
        <w:rPr>
          <w:rFonts w:asciiTheme="minorBidi" w:hAnsiTheme="minorBidi"/>
        </w:rPr>
        <w:t>) mėnesių. Paskutinis Prekių užsakymas gali būti pateikiamas likus ne mažiau kaip 14 (keturiolikai) kalendorinių dienų iki bendro Prekių patiekimo termino pabaigos.</w:t>
      </w:r>
    </w:p>
    <w:p w14:paraId="68CE3A5B" w14:textId="19285D5B" w:rsidR="00485C41" w:rsidRPr="00EB6738" w:rsidRDefault="009A09DA" w:rsidP="00D821C4">
      <w:pPr>
        <w:tabs>
          <w:tab w:val="left" w:pos="993"/>
        </w:tabs>
        <w:spacing w:after="0" w:line="240" w:lineRule="auto"/>
        <w:ind w:firstLine="567"/>
        <w:jc w:val="both"/>
        <w:rPr>
          <w:rFonts w:asciiTheme="minorBidi" w:hAnsiTheme="minorBidi"/>
        </w:rPr>
      </w:pPr>
      <w:r w:rsidRPr="009A09DA">
        <w:rPr>
          <w:rFonts w:asciiTheme="minorBidi" w:hAnsiTheme="minorBidi"/>
        </w:rPr>
        <w:t>3.3. Šalys susitaria, kad esminėmis Sutarties sąlygomis laikys šiuos Sutarties punktus:</w:t>
      </w:r>
      <w:r w:rsidR="000B5869">
        <w:rPr>
          <w:rFonts w:asciiTheme="minorBidi" w:hAnsiTheme="minorBidi"/>
        </w:rPr>
        <w:t xml:space="preserve"> </w:t>
      </w:r>
      <w:r w:rsidR="000B5869" w:rsidRPr="000B5869">
        <w:rPr>
          <w:rFonts w:asciiTheme="minorBidi" w:hAnsiTheme="minorBidi"/>
        </w:rPr>
        <w:t xml:space="preserve">3.2., </w:t>
      </w:r>
      <w:r w:rsidR="000B5869">
        <w:rPr>
          <w:rFonts w:asciiTheme="minorBidi" w:hAnsiTheme="minorBidi"/>
        </w:rPr>
        <w:t>4.1. p.</w:t>
      </w:r>
      <w:r w:rsidR="00194AC7">
        <w:rPr>
          <w:rFonts w:asciiTheme="minorBidi" w:hAnsiTheme="minorBidi"/>
        </w:rPr>
        <w:t xml:space="preserve"> Jei yra pažeidžiama kuri nors </w:t>
      </w:r>
      <w:r w:rsidR="00CE415F">
        <w:rPr>
          <w:rFonts w:asciiTheme="minorBidi" w:hAnsiTheme="minorBidi"/>
        </w:rPr>
        <w:t xml:space="preserve">esminė </w:t>
      </w:r>
      <w:r w:rsidR="00194AC7">
        <w:rPr>
          <w:rFonts w:asciiTheme="minorBidi" w:hAnsiTheme="minorBidi"/>
        </w:rPr>
        <w:t>Sutarties</w:t>
      </w:r>
      <w:r w:rsidR="00CE415F">
        <w:rPr>
          <w:rFonts w:asciiTheme="minorBidi" w:hAnsiTheme="minorBidi"/>
        </w:rPr>
        <w:t xml:space="preserve"> sąlyga, Pirkėjas turi teisę pritaikyti Pardavėjui Sutarties </w:t>
      </w:r>
      <w:r w:rsidR="00EB6738" w:rsidRPr="00EB6738">
        <w:rPr>
          <w:rFonts w:asciiTheme="minorBidi" w:hAnsiTheme="minorBidi"/>
        </w:rPr>
        <w:t>6</w:t>
      </w:r>
      <w:r w:rsidR="00EB6738">
        <w:rPr>
          <w:rFonts w:asciiTheme="minorBidi" w:hAnsiTheme="minorBidi"/>
        </w:rPr>
        <w:t>.1 punkte nurodyto dydžio baudą ir vienašališkai nutraukti Sutartį.</w:t>
      </w:r>
    </w:p>
    <w:p w14:paraId="049EAF45" w14:textId="53A58B6A" w:rsidR="00CE363A" w:rsidRDefault="00887AF5" w:rsidP="00D821C4">
      <w:pPr>
        <w:tabs>
          <w:tab w:val="left" w:pos="993"/>
        </w:tabs>
        <w:spacing w:after="0" w:line="240" w:lineRule="auto"/>
        <w:ind w:firstLine="567"/>
        <w:jc w:val="both"/>
        <w:rPr>
          <w:rFonts w:asciiTheme="minorBidi" w:hAnsiTheme="minorBidi"/>
        </w:rPr>
      </w:pPr>
      <w:r w:rsidRPr="00887AF5">
        <w:rPr>
          <w:rFonts w:asciiTheme="minorBidi" w:hAnsiTheme="minorBidi"/>
        </w:rPr>
        <w:t>3.</w:t>
      </w:r>
      <w:r>
        <w:rPr>
          <w:rFonts w:asciiTheme="minorBidi" w:hAnsiTheme="minorBidi"/>
        </w:rPr>
        <w:t>4</w:t>
      </w:r>
      <w:r w:rsidRPr="00887AF5">
        <w:rPr>
          <w:rFonts w:asciiTheme="minorBidi" w:hAnsiTheme="minorBidi"/>
        </w:rPr>
        <w:t>. Prekes priimti ir pasirašyti Prekių priėmimo–perdavimo aktą turinčio teisę Pirkėjo įgalioto asmens kontaktiniai duomenys: (</w:t>
      </w:r>
      <w:r w:rsidRPr="00DF09FC">
        <w:rPr>
          <w:rFonts w:asciiTheme="minorBidi" w:hAnsiTheme="minorBidi"/>
          <w:b/>
          <w:bCs/>
          <w:i/>
          <w:iCs/>
        </w:rPr>
        <w:t>nurodyti įgaliotų asmenų vardus, pavardes, pareigybes, kontaktinius numerius, elektroninio pašto adresus</w:t>
      </w:r>
      <w:r w:rsidR="00DF09FC">
        <w:rPr>
          <w:rFonts w:asciiTheme="minorBidi" w:hAnsiTheme="minorBidi"/>
        </w:rPr>
        <w:t>)</w:t>
      </w:r>
      <w:r w:rsidRPr="00887AF5">
        <w:rPr>
          <w:rFonts w:asciiTheme="minorBidi" w:hAnsiTheme="minorBidi"/>
        </w:rPr>
        <w:t xml:space="preserve">. Apie Pirkėjo įgalioto asmens pasikeitimą Pirkėjas informuoja </w:t>
      </w:r>
      <w:r w:rsidR="00DF09FC">
        <w:rPr>
          <w:rFonts w:asciiTheme="minorBidi" w:hAnsiTheme="minorBidi"/>
        </w:rPr>
        <w:t>Pardavėj</w:t>
      </w:r>
      <w:r w:rsidRPr="00887AF5">
        <w:rPr>
          <w:rFonts w:asciiTheme="minorBidi" w:hAnsiTheme="minorBidi"/>
        </w:rPr>
        <w:t xml:space="preserve">ą Specialiosiose sąlygose nurodytu </w:t>
      </w:r>
      <w:r w:rsidR="00DF09FC">
        <w:rPr>
          <w:rFonts w:asciiTheme="minorBidi" w:hAnsiTheme="minorBidi"/>
        </w:rPr>
        <w:t>Pardavėj</w:t>
      </w:r>
      <w:r w:rsidRPr="00887AF5">
        <w:rPr>
          <w:rFonts w:asciiTheme="minorBidi" w:hAnsiTheme="minorBidi"/>
        </w:rPr>
        <w:t>o elektroniniu paštu ir atskiras Sutarties pakeitimas ar atskiras įgaliojimų įforminimas dėl šios priežasties nebus atliekamas.</w:t>
      </w:r>
    </w:p>
    <w:p w14:paraId="04CF176C" w14:textId="16D56FAC" w:rsidR="00CE363A" w:rsidRPr="007267E8" w:rsidRDefault="007267E8" w:rsidP="00D821C4">
      <w:pPr>
        <w:tabs>
          <w:tab w:val="left" w:pos="993"/>
        </w:tabs>
        <w:spacing w:after="0" w:line="240" w:lineRule="auto"/>
        <w:ind w:firstLine="567"/>
        <w:jc w:val="both"/>
        <w:rPr>
          <w:rFonts w:asciiTheme="minorBidi" w:hAnsiTheme="minorBidi"/>
        </w:rPr>
      </w:pPr>
      <w:r w:rsidRPr="007267E8">
        <w:rPr>
          <w:rFonts w:asciiTheme="minorBidi" w:hAnsiTheme="minorBidi"/>
        </w:rPr>
        <w:t>3.</w:t>
      </w:r>
      <w:r>
        <w:rPr>
          <w:rFonts w:asciiTheme="minorBidi" w:hAnsiTheme="minorBidi"/>
        </w:rPr>
        <w:t>5</w:t>
      </w:r>
      <w:r w:rsidRPr="007267E8">
        <w:rPr>
          <w:rFonts w:asciiTheme="minorBidi" w:hAnsiTheme="minorBidi"/>
        </w:rPr>
        <w:t>. Pristatydamas Prekes</w:t>
      </w:r>
      <w:r w:rsidR="000925BF">
        <w:rPr>
          <w:rFonts w:asciiTheme="minorBidi" w:hAnsiTheme="minorBidi"/>
        </w:rPr>
        <w:t xml:space="preserve"> </w:t>
      </w:r>
      <w:r w:rsidR="00ED031B" w:rsidRPr="007267E8">
        <w:rPr>
          <w:rFonts w:asciiTheme="minorBidi" w:hAnsiTheme="minorBidi"/>
        </w:rPr>
        <w:t xml:space="preserve">Pirkėjui, </w:t>
      </w:r>
      <w:r w:rsidR="00ED031B">
        <w:rPr>
          <w:rFonts w:asciiTheme="minorBidi" w:hAnsiTheme="minorBidi"/>
        </w:rPr>
        <w:t>Pardavėj</w:t>
      </w:r>
      <w:r w:rsidR="00ED031B" w:rsidRPr="007267E8">
        <w:rPr>
          <w:rFonts w:asciiTheme="minorBidi" w:hAnsiTheme="minorBidi"/>
        </w:rPr>
        <w:t>as privalo pateikti</w:t>
      </w:r>
      <w:r w:rsidR="00ED031B">
        <w:rPr>
          <w:rFonts w:asciiTheme="minorBidi" w:hAnsiTheme="minorBidi"/>
        </w:rPr>
        <w:t xml:space="preserve"> </w:t>
      </w:r>
      <w:r>
        <w:rPr>
          <w:rFonts w:asciiTheme="minorBidi" w:hAnsiTheme="minorBidi"/>
        </w:rPr>
        <w:t xml:space="preserve">Sutarties </w:t>
      </w:r>
      <w:r w:rsidRPr="00485C41">
        <w:rPr>
          <w:rFonts w:asciiTheme="minorBidi" w:hAnsiTheme="minorBidi"/>
        </w:rPr>
        <w:t xml:space="preserve">1 </w:t>
      </w:r>
      <w:r>
        <w:rPr>
          <w:rFonts w:asciiTheme="minorBidi" w:hAnsiTheme="minorBidi"/>
        </w:rPr>
        <w:t>pried</w:t>
      </w:r>
      <w:r w:rsidR="004B146F">
        <w:rPr>
          <w:rFonts w:asciiTheme="minorBidi" w:hAnsiTheme="minorBidi"/>
        </w:rPr>
        <w:t>e</w:t>
      </w:r>
      <w:r>
        <w:rPr>
          <w:rFonts w:asciiTheme="minorBidi" w:hAnsiTheme="minorBidi"/>
        </w:rPr>
        <w:t xml:space="preserve"> „Techninė specifikacija“ </w:t>
      </w:r>
      <w:r w:rsidRPr="007267E8">
        <w:rPr>
          <w:rFonts w:asciiTheme="minorBidi" w:hAnsiTheme="minorBidi"/>
        </w:rPr>
        <w:t>nurodytus dokumentus</w:t>
      </w:r>
      <w:r>
        <w:rPr>
          <w:rFonts w:asciiTheme="minorBidi" w:hAnsiTheme="minorBidi"/>
        </w:rPr>
        <w:t>.</w:t>
      </w:r>
    </w:p>
    <w:p w14:paraId="2AAF6FE6" w14:textId="4C4DACC9" w:rsidR="00EA3F79" w:rsidRDefault="00A46258" w:rsidP="00D821C4">
      <w:pPr>
        <w:tabs>
          <w:tab w:val="left" w:pos="993"/>
        </w:tabs>
        <w:spacing w:after="0" w:line="240" w:lineRule="auto"/>
        <w:ind w:firstLine="567"/>
        <w:jc w:val="both"/>
        <w:rPr>
          <w:rFonts w:asciiTheme="minorBidi" w:hAnsiTheme="minorBidi"/>
        </w:rPr>
      </w:pPr>
      <w:r w:rsidRPr="00A46258">
        <w:rPr>
          <w:rFonts w:asciiTheme="minorBidi" w:hAnsiTheme="minorBidi"/>
        </w:rPr>
        <w:t>3.</w:t>
      </w:r>
      <w:r>
        <w:rPr>
          <w:rFonts w:asciiTheme="minorBidi" w:hAnsiTheme="minorBidi"/>
        </w:rPr>
        <w:t>6</w:t>
      </w:r>
      <w:r w:rsidRPr="00A46258">
        <w:rPr>
          <w:rFonts w:asciiTheme="minorBidi" w:hAnsiTheme="minorBidi"/>
        </w:rPr>
        <w:t>. Prekių iškrovimas vykdomas Pirkėjo jėgomis ir sąskaita.</w:t>
      </w:r>
    </w:p>
    <w:p w14:paraId="04F37A20" w14:textId="690BA75B" w:rsidR="00A46258" w:rsidRDefault="00A46258" w:rsidP="00D821C4">
      <w:pPr>
        <w:tabs>
          <w:tab w:val="left" w:pos="993"/>
        </w:tabs>
        <w:spacing w:after="0" w:line="240" w:lineRule="auto"/>
        <w:ind w:firstLine="567"/>
        <w:jc w:val="both"/>
        <w:rPr>
          <w:rFonts w:asciiTheme="minorBidi" w:hAnsiTheme="minorBidi"/>
        </w:rPr>
      </w:pPr>
      <w:r w:rsidRPr="00A46258">
        <w:rPr>
          <w:rFonts w:asciiTheme="minorBidi" w:hAnsiTheme="minorBidi"/>
        </w:rPr>
        <w:t>3.</w:t>
      </w:r>
      <w:r>
        <w:rPr>
          <w:rFonts w:asciiTheme="minorBidi" w:hAnsiTheme="minorBidi"/>
        </w:rPr>
        <w:t>7</w:t>
      </w:r>
      <w:r w:rsidRPr="00A46258">
        <w:rPr>
          <w:rFonts w:asciiTheme="minorBidi" w:hAnsiTheme="minorBidi"/>
        </w:rPr>
        <w:t xml:space="preserve">. Prekių priėmimo metu ar per jų garantijos terminą nustačius, kad daugiau kaip 10 (dešimt) % Prekių partijoje brokuotos, nekokybiškos, Pirkėjas įgyja teisę nepriimti ir / ar grąžinti visą Prekių partiją (arba jos dalį) ir vienašališkai nutraukti Sutartį. Grąžinus Prekes, </w:t>
      </w:r>
      <w:r>
        <w:rPr>
          <w:rFonts w:asciiTheme="minorBidi" w:hAnsiTheme="minorBidi"/>
        </w:rPr>
        <w:t>Pardavėja</w:t>
      </w:r>
      <w:r w:rsidRPr="00A46258">
        <w:rPr>
          <w:rFonts w:asciiTheme="minorBidi" w:hAnsiTheme="minorBidi"/>
        </w:rPr>
        <w:t xml:space="preserve">s privalo per 30 (trisdešimt) kalendorinių dienų grąžinti Pirkėjui pastarojo sumokėtą šių Prekių kainą ir išrašyti kreditinę Sąskaitą, jei Pirkėjo buvo priimta pirminė Sąskaita. Grąžintas Prekes </w:t>
      </w:r>
      <w:r>
        <w:rPr>
          <w:rFonts w:asciiTheme="minorBidi" w:hAnsiTheme="minorBidi"/>
        </w:rPr>
        <w:t>Pardavėj</w:t>
      </w:r>
      <w:r w:rsidRPr="00A46258">
        <w:rPr>
          <w:rFonts w:asciiTheme="minorBidi" w:hAnsiTheme="minorBidi"/>
        </w:rPr>
        <w:t xml:space="preserve">as pasiima savo jėgomis ir savo sąskaita. Nutraukus Sutartį, </w:t>
      </w:r>
      <w:r>
        <w:rPr>
          <w:rFonts w:asciiTheme="minorBidi" w:hAnsiTheme="minorBidi"/>
        </w:rPr>
        <w:t>Pardavėj</w:t>
      </w:r>
      <w:r w:rsidRPr="00A46258">
        <w:rPr>
          <w:rFonts w:asciiTheme="minorBidi" w:hAnsiTheme="minorBidi"/>
        </w:rPr>
        <w:t>ui neatlyginami nuostoliai ir išlaidos, susiję su Sutarties nutraukimu.</w:t>
      </w:r>
    </w:p>
    <w:p w14:paraId="5B3C8450" w14:textId="77777777" w:rsidR="00726728" w:rsidRDefault="00726728" w:rsidP="003858EB">
      <w:pPr>
        <w:widowControl w:val="0"/>
        <w:tabs>
          <w:tab w:val="left" w:pos="993"/>
          <w:tab w:val="left" w:pos="1134"/>
        </w:tabs>
        <w:spacing w:after="0" w:line="240" w:lineRule="auto"/>
        <w:jc w:val="both"/>
        <w:outlineLvl w:val="1"/>
        <w:rPr>
          <w:rFonts w:asciiTheme="minorBidi" w:hAnsiTheme="minorBidi"/>
        </w:rPr>
      </w:pPr>
    </w:p>
    <w:p w14:paraId="5C9F0B90" w14:textId="77777777" w:rsidR="003858EB" w:rsidRPr="00036531" w:rsidRDefault="003858EB" w:rsidP="003858EB">
      <w:pPr>
        <w:widowControl w:val="0"/>
        <w:tabs>
          <w:tab w:val="left" w:pos="993"/>
          <w:tab w:val="left" w:pos="1134"/>
        </w:tabs>
        <w:spacing w:after="0" w:line="240" w:lineRule="auto"/>
        <w:jc w:val="both"/>
        <w:outlineLvl w:val="1"/>
        <w:rPr>
          <w:rFonts w:asciiTheme="minorBidi" w:hAnsiTheme="minorBidi"/>
          <w:i/>
          <w:color w:val="FF0000"/>
        </w:rPr>
      </w:pPr>
    </w:p>
    <w:p w14:paraId="3BACCB94" w14:textId="77777777" w:rsidR="00726728" w:rsidRPr="00036531" w:rsidRDefault="00726728" w:rsidP="00D821C4">
      <w:pPr>
        <w:tabs>
          <w:tab w:val="left" w:pos="993"/>
        </w:tabs>
        <w:spacing w:after="0" w:line="240" w:lineRule="auto"/>
        <w:ind w:firstLine="567"/>
        <w:jc w:val="center"/>
        <w:rPr>
          <w:rFonts w:asciiTheme="minorBidi" w:eastAsia="Calibri" w:hAnsiTheme="minorBidi"/>
          <w:b/>
        </w:rPr>
      </w:pPr>
      <w:r w:rsidRPr="00036531">
        <w:rPr>
          <w:rFonts w:asciiTheme="minorBidi" w:eastAsia="Calibri" w:hAnsiTheme="minorBidi"/>
          <w:b/>
        </w:rPr>
        <w:t>4. PREKIŲ KOKYBĖS GARANTIJA</w:t>
      </w:r>
    </w:p>
    <w:p w14:paraId="2C44F83B" w14:textId="1529E444" w:rsidR="00AF1FB2" w:rsidRDefault="00726728" w:rsidP="00AF1FB2">
      <w:pPr>
        <w:shd w:val="clear" w:color="auto" w:fill="FFFFFF"/>
        <w:tabs>
          <w:tab w:val="left" w:pos="394"/>
          <w:tab w:val="left" w:pos="720"/>
          <w:tab w:val="left" w:pos="993"/>
        </w:tabs>
        <w:spacing w:after="0" w:line="240" w:lineRule="auto"/>
        <w:ind w:firstLine="567"/>
        <w:jc w:val="both"/>
        <w:rPr>
          <w:rFonts w:asciiTheme="minorBidi" w:hAnsiTheme="minorBidi"/>
        </w:rPr>
      </w:pPr>
      <w:r w:rsidRPr="00036531">
        <w:rPr>
          <w:rFonts w:asciiTheme="minorBidi" w:eastAsia="Calibri" w:hAnsiTheme="minorBidi"/>
        </w:rPr>
        <w:t xml:space="preserve">4.1. </w:t>
      </w:r>
      <w:r w:rsidR="00BE5443" w:rsidRPr="00BE5443">
        <w:rPr>
          <w:rFonts w:asciiTheme="minorBidi" w:hAnsiTheme="minorBidi"/>
        </w:rPr>
        <w:t xml:space="preserve">Prekių kokybės garantijos terminas – </w:t>
      </w:r>
      <w:r w:rsidR="00826D08">
        <w:rPr>
          <w:rFonts w:asciiTheme="minorBidi" w:hAnsiTheme="minorBidi"/>
        </w:rPr>
        <w:t>ne trumpesn</w:t>
      </w:r>
      <w:r w:rsidR="00191324">
        <w:rPr>
          <w:rFonts w:asciiTheme="minorBidi" w:hAnsiTheme="minorBidi"/>
        </w:rPr>
        <w:t xml:space="preserve">is kaip </w:t>
      </w:r>
      <w:r w:rsidR="004A75BA">
        <w:rPr>
          <w:rFonts w:asciiTheme="minorBidi" w:hAnsiTheme="minorBidi"/>
        </w:rPr>
        <w:t>6</w:t>
      </w:r>
      <w:r w:rsidR="004A75BA" w:rsidRPr="00BE5443">
        <w:rPr>
          <w:rFonts w:asciiTheme="minorBidi" w:hAnsiTheme="minorBidi"/>
        </w:rPr>
        <w:t xml:space="preserve"> </w:t>
      </w:r>
      <w:r w:rsidR="00BE5443" w:rsidRPr="00BE5443">
        <w:rPr>
          <w:rFonts w:asciiTheme="minorBidi" w:hAnsiTheme="minorBidi"/>
        </w:rPr>
        <w:t>(</w:t>
      </w:r>
      <w:r w:rsidR="004A75BA">
        <w:rPr>
          <w:rFonts w:asciiTheme="minorBidi" w:hAnsiTheme="minorBidi"/>
        </w:rPr>
        <w:t>šeši</w:t>
      </w:r>
      <w:r w:rsidR="00BE5443" w:rsidRPr="00BE5443">
        <w:rPr>
          <w:rFonts w:asciiTheme="minorBidi" w:hAnsiTheme="minorBidi"/>
        </w:rPr>
        <w:t xml:space="preserve">) mėnesiai nuo </w:t>
      </w:r>
      <w:r w:rsidR="007C65D8">
        <w:rPr>
          <w:rFonts w:asciiTheme="minorBidi" w:hAnsiTheme="minorBidi"/>
        </w:rPr>
        <w:t xml:space="preserve">pristatytų kokybiškų </w:t>
      </w:r>
      <w:r w:rsidR="00BE5443" w:rsidRPr="00BE5443">
        <w:rPr>
          <w:rFonts w:asciiTheme="minorBidi" w:hAnsiTheme="minorBidi"/>
        </w:rPr>
        <w:t xml:space="preserve">Prekių </w:t>
      </w:r>
      <w:r w:rsidR="00D21833">
        <w:rPr>
          <w:rFonts w:asciiTheme="minorBidi" w:hAnsiTheme="minorBidi"/>
        </w:rPr>
        <w:t>pristatymo</w:t>
      </w:r>
      <w:r w:rsidR="00BE5443" w:rsidRPr="00BE5443">
        <w:rPr>
          <w:rFonts w:asciiTheme="minorBidi" w:hAnsiTheme="minorBidi"/>
        </w:rPr>
        <w:t xml:space="preserve"> dienos</w:t>
      </w:r>
      <w:r w:rsidR="00CF11EF">
        <w:rPr>
          <w:rFonts w:asciiTheme="minorBidi" w:hAnsiTheme="minorBidi"/>
        </w:rPr>
        <w:t xml:space="preserve"> </w:t>
      </w:r>
      <w:r w:rsidR="009B4CB1" w:rsidRPr="00CF11EF">
        <w:rPr>
          <w:rFonts w:asciiTheme="minorBidi" w:hAnsiTheme="minorBidi"/>
          <w:i/>
          <w:iCs/>
          <w:color w:val="FF0000"/>
        </w:rPr>
        <w:t>(jei laimėtojas nurodys ilgesnę garantiją, nurodyti</w:t>
      </w:r>
      <w:r w:rsidR="009B4CB1" w:rsidRPr="002A43A8">
        <w:rPr>
          <w:rFonts w:asciiTheme="minorBidi" w:hAnsiTheme="minorBidi"/>
          <w:i/>
          <w:iCs/>
        </w:rPr>
        <w:t>)</w:t>
      </w:r>
      <w:r w:rsidR="00331813">
        <w:rPr>
          <w:rFonts w:asciiTheme="minorBidi" w:hAnsiTheme="minorBidi"/>
        </w:rPr>
        <w:t>.</w:t>
      </w:r>
    </w:p>
    <w:p w14:paraId="14432EA0" w14:textId="0F0B8EB5" w:rsidR="002D424B" w:rsidRPr="001A103C" w:rsidRDefault="002D424B" w:rsidP="00AF1FB2">
      <w:pPr>
        <w:shd w:val="clear" w:color="auto" w:fill="FFFFFF"/>
        <w:tabs>
          <w:tab w:val="left" w:pos="394"/>
          <w:tab w:val="left" w:pos="720"/>
          <w:tab w:val="left" w:pos="993"/>
        </w:tabs>
        <w:spacing w:after="0" w:line="240" w:lineRule="auto"/>
        <w:ind w:firstLine="567"/>
        <w:jc w:val="both"/>
        <w:rPr>
          <w:rFonts w:asciiTheme="minorBidi" w:hAnsiTheme="minorBidi"/>
        </w:rPr>
      </w:pPr>
      <w:r w:rsidRPr="001A103C">
        <w:rPr>
          <w:rFonts w:asciiTheme="minorBidi" w:hAnsiTheme="minorBidi"/>
        </w:rPr>
        <w:t xml:space="preserve">4.2. </w:t>
      </w:r>
      <w:r w:rsidR="001A103C" w:rsidRPr="001A103C">
        <w:rPr>
          <w:rFonts w:asciiTheme="minorBidi" w:hAnsiTheme="minorBidi"/>
        </w:rPr>
        <w:t>Prekių kokybės garantijos taikymo tvarka nustatyta Bendrosiose sąlygose.</w:t>
      </w:r>
    </w:p>
    <w:p w14:paraId="5B0B0750" w14:textId="77777777" w:rsidR="00AF1FB2" w:rsidRDefault="00AF1FB2" w:rsidP="00AF1FB2">
      <w:pPr>
        <w:shd w:val="clear" w:color="auto" w:fill="FFFFFF"/>
        <w:tabs>
          <w:tab w:val="left" w:pos="394"/>
          <w:tab w:val="left" w:pos="720"/>
          <w:tab w:val="left" w:pos="993"/>
        </w:tabs>
        <w:spacing w:after="0" w:line="240" w:lineRule="auto"/>
        <w:ind w:firstLine="567"/>
        <w:jc w:val="both"/>
        <w:rPr>
          <w:rFonts w:asciiTheme="minorBidi" w:hAnsiTheme="minorBidi"/>
        </w:rPr>
      </w:pPr>
    </w:p>
    <w:p w14:paraId="797C9ECC" w14:textId="77777777" w:rsidR="00726728" w:rsidRPr="00036531" w:rsidRDefault="00726728" w:rsidP="00D821C4">
      <w:pPr>
        <w:tabs>
          <w:tab w:val="left" w:pos="993"/>
        </w:tabs>
        <w:spacing w:after="0" w:line="240" w:lineRule="auto"/>
        <w:ind w:firstLine="567"/>
        <w:jc w:val="center"/>
        <w:rPr>
          <w:rFonts w:asciiTheme="minorBidi" w:eastAsia="Calibri" w:hAnsiTheme="minorBidi"/>
          <w:b/>
        </w:rPr>
      </w:pPr>
      <w:r w:rsidRPr="00036531">
        <w:rPr>
          <w:rFonts w:asciiTheme="minorBidi" w:eastAsia="Calibri" w:hAnsiTheme="minorBidi"/>
          <w:b/>
        </w:rPr>
        <w:t>5. ŠALIŲ ATSAKOMYBĖ</w:t>
      </w:r>
    </w:p>
    <w:p w14:paraId="607CA15E" w14:textId="665791BB" w:rsidR="00EB1EB8" w:rsidRDefault="00AF1FB2" w:rsidP="00EB1EB8">
      <w:pPr>
        <w:pStyle w:val="BodyText"/>
        <w:tabs>
          <w:tab w:val="left" w:pos="993"/>
        </w:tabs>
        <w:ind w:firstLine="567"/>
        <w:rPr>
          <w:rFonts w:asciiTheme="minorBidi" w:hAnsiTheme="minorBidi" w:cstheme="minorBidi"/>
          <w:i/>
          <w:color w:val="FF0000"/>
          <w:sz w:val="22"/>
          <w:szCs w:val="22"/>
          <w:lang w:val="lt-LT"/>
        </w:rPr>
      </w:pPr>
      <w:r w:rsidRPr="00AF1FB2">
        <w:rPr>
          <w:rFonts w:asciiTheme="minorBidi" w:hAnsiTheme="minorBidi" w:cstheme="minorBidi"/>
          <w:sz w:val="22"/>
          <w:szCs w:val="22"/>
          <w:lang w:val="lt-LT"/>
        </w:rPr>
        <w:t xml:space="preserve">5.1. Jeigu </w:t>
      </w:r>
      <w:r w:rsidR="00EB1EB8">
        <w:rPr>
          <w:rFonts w:asciiTheme="minorBidi" w:hAnsiTheme="minorBidi" w:cstheme="minorBidi"/>
          <w:sz w:val="22"/>
          <w:szCs w:val="22"/>
          <w:lang w:val="lt-LT"/>
        </w:rPr>
        <w:t>Pardavėj</w:t>
      </w:r>
      <w:r w:rsidRPr="00AF1FB2">
        <w:rPr>
          <w:rFonts w:asciiTheme="minorBidi" w:hAnsiTheme="minorBidi" w:cstheme="minorBidi"/>
          <w:sz w:val="22"/>
          <w:szCs w:val="22"/>
          <w:lang w:val="lt-LT"/>
        </w:rPr>
        <w:t xml:space="preserve">as vėluoja patiekti, pakeisti Prekes ar ištaisyti jų trūkumus, Pirkėjas nuo kitos dienos </w:t>
      </w:r>
      <w:r w:rsidR="00EB1EB8">
        <w:rPr>
          <w:rFonts w:asciiTheme="minorBidi" w:hAnsiTheme="minorBidi" w:cstheme="minorBidi"/>
          <w:sz w:val="22"/>
          <w:szCs w:val="22"/>
          <w:lang w:val="lt-LT"/>
        </w:rPr>
        <w:t>Pardavėj</w:t>
      </w:r>
      <w:r w:rsidRPr="00AF1FB2">
        <w:rPr>
          <w:rFonts w:asciiTheme="minorBidi" w:hAnsiTheme="minorBidi" w:cstheme="minorBidi"/>
          <w:sz w:val="22"/>
          <w:szCs w:val="22"/>
          <w:lang w:val="lt-LT"/>
        </w:rPr>
        <w:t>ui skaičiuoja 0,1 (vienos dešimtosios) procento dydžio delspinigius už kiekvieną uždelstą kalendorinę dieną nuo laiku nepatiektų, nepakeistų ar Prekių su trūkumais</w:t>
      </w:r>
      <w:r w:rsidR="00EB1EB8">
        <w:rPr>
          <w:rFonts w:asciiTheme="minorBidi" w:hAnsiTheme="minorBidi" w:cstheme="minorBidi"/>
          <w:sz w:val="22"/>
          <w:szCs w:val="22"/>
          <w:lang w:val="lt-LT"/>
        </w:rPr>
        <w:t xml:space="preserve"> </w:t>
      </w:r>
      <w:r w:rsidRPr="00AF1FB2">
        <w:rPr>
          <w:rFonts w:asciiTheme="minorBidi" w:hAnsiTheme="minorBidi" w:cstheme="minorBidi"/>
          <w:sz w:val="22"/>
          <w:szCs w:val="22"/>
          <w:lang w:val="lt-LT"/>
        </w:rPr>
        <w:t>kainos, neįskaitant PVM, maksimalią delspinigių skaičiavimo ribą nustatant 20 (dvidešimt) procentų, skaičiuojamų nuo Sutarties maksimalios kainos, neįskaitant PVM.</w:t>
      </w:r>
    </w:p>
    <w:p w14:paraId="4E2866E9" w14:textId="487EA81F" w:rsidR="00726728" w:rsidRDefault="00726728" w:rsidP="00D821C4">
      <w:pPr>
        <w:shd w:val="clear" w:color="auto" w:fill="FFFFFF"/>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 xml:space="preserve">5.2. Jei Pirkėjas uždelsia atsiskaityti už tinkamai </w:t>
      </w:r>
      <w:r w:rsidR="00EB1EB8">
        <w:rPr>
          <w:rFonts w:asciiTheme="minorBidi" w:hAnsiTheme="minorBidi"/>
        </w:rPr>
        <w:t>Pardavėj</w:t>
      </w:r>
      <w:r w:rsidRPr="00036531">
        <w:rPr>
          <w:rFonts w:asciiTheme="minorBidi" w:eastAsia="Calibri" w:hAnsiTheme="minorBidi"/>
        </w:rPr>
        <w:t xml:space="preserve">o patiektas ir perduotas kokybiškas Prekes per Sutartyje nurodytą terminą, </w:t>
      </w:r>
      <w:r w:rsidR="00EB1EB8">
        <w:rPr>
          <w:rFonts w:asciiTheme="minorBidi" w:hAnsiTheme="minorBidi"/>
        </w:rPr>
        <w:t>Pardavėj</w:t>
      </w:r>
      <w:r w:rsidRPr="00036531">
        <w:rPr>
          <w:rFonts w:asciiTheme="minorBidi" w:eastAsia="Calibri" w:hAnsiTheme="minorBidi"/>
        </w:rPr>
        <w:t xml:space="preserve">as nuo kitos dienos skaičiuoja Pirkėjui 0,1 (vienos dešimtosios) procento dydžio delspinigius nuo neapmokėtos sumos, </w:t>
      </w:r>
      <w:r w:rsidR="00CE5FF5" w:rsidRPr="00036531">
        <w:rPr>
          <w:rFonts w:asciiTheme="minorBidi" w:eastAsia="Calibri" w:hAnsiTheme="minorBidi"/>
        </w:rPr>
        <w:t>ne</w:t>
      </w:r>
      <w:r w:rsidRPr="00036531">
        <w:rPr>
          <w:rFonts w:asciiTheme="minorBidi" w:eastAsia="Calibri" w:hAnsiTheme="minorBidi"/>
        </w:rPr>
        <w:t xml:space="preserve">įskaitant PVM, maksimalią delspinigių skaičiavimo ribą nustatant 20 (dvidešimt) procentų, skaičiuojamų nuo Sutarties maksimalios kainos, </w:t>
      </w:r>
      <w:r w:rsidR="00CE5FF5" w:rsidRPr="00036531">
        <w:rPr>
          <w:rFonts w:asciiTheme="minorBidi" w:eastAsia="Calibri" w:hAnsiTheme="minorBidi"/>
        </w:rPr>
        <w:t>ne</w:t>
      </w:r>
      <w:r w:rsidRPr="00036531">
        <w:rPr>
          <w:rFonts w:asciiTheme="minorBidi" w:eastAsia="Calibri" w:hAnsiTheme="minorBidi"/>
        </w:rPr>
        <w:t>įskaitant PVM.</w:t>
      </w:r>
    </w:p>
    <w:p w14:paraId="34564868" w14:textId="77777777" w:rsidR="00EB1EB8" w:rsidRDefault="00EB1EB8" w:rsidP="000B5869">
      <w:pPr>
        <w:shd w:val="clear" w:color="auto" w:fill="FFFFFF"/>
        <w:tabs>
          <w:tab w:val="left" w:pos="993"/>
        </w:tabs>
        <w:spacing w:after="0" w:line="240" w:lineRule="auto"/>
        <w:jc w:val="both"/>
        <w:rPr>
          <w:rFonts w:asciiTheme="minorBidi" w:eastAsia="Calibri" w:hAnsiTheme="minorBidi"/>
        </w:rPr>
      </w:pPr>
    </w:p>
    <w:p w14:paraId="73B6CE1C" w14:textId="49FF098C" w:rsidR="00D9518B" w:rsidRPr="00D9518B" w:rsidRDefault="00D9518B" w:rsidP="00D9518B">
      <w:pPr>
        <w:shd w:val="clear" w:color="auto" w:fill="FFFFFF"/>
        <w:tabs>
          <w:tab w:val="left" w:pos="993"/>
        </w:tabs>
        <w:spacing w:after="0" w:line="240" w:lineRule="auto"/>
        <w:ind w:firstLine="567"/>
        <w:jc w:val="center"/>
        <w:rPr>
          <w:rFonts w:asciiTheme="minorBidi" w:eastAsia="Calibri" w:hAnsiTheme="minorBidi"/>
          <w:b/>
          <w:bCs/>
        </w:rPr>
      </w:pPr>
      <w:r w:rsidRPr="00D9518B">
        <w:rPr>
          <w:rFonts w:asciiTheme="minorBidi" w:eastAsia="Calibri" w:hAnsiTheme="minorBidi"/>
          <w:b/>
          <w:bCs/>
        </w:rPr>
        <w:t>6. SUTARTIES ĮVYKDYMO UŽTIKRINIMAS</w:t>
      </w:r>
    </w:p>
    <w:p w14:paraId="7CFA43EF" w14:textId="4AC94342" w:rsidR="00D9518B" w:rsidRDefault="00D9518B" w:rsidP="00D821C4">
      <w:pPr>
        <w:shd w:val="clear" w:color="auto" w:fill="FFFFFF"/>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 xml:space="preserve">6.1. Sutarties įvykdymas užtikrinamas vienu iš Bendrosiose sąlygose nurodytų prievolių įvykdymo užtikrinimo būdų </w:t>
      </w:r>
      <w:r w:rsidR="00E368BB">
        <w:rPr>
          <w:rFonts w:asciiTheme="minorBidi" w:eastAsia="Calibri" w:hAnsiTheme="minorBidi"/>
        </w:rPr>
        <w:t xml:space="preserve">netesybomis </w:t>
      </w:r>
      <w:r w:rsidRPr="00036531">
        <w:rPr>
          <w:rFonts w:asciiTheme="minorBidi" w:eastAsia="Calibri" w:hAnsiTheme="minorBidi"/>
        </w:rPr>
        <w:t>–</w:t>
      </w:r>
      <w:r w:rsidRPr="00036531">
        <w:rPr>
          <w:rFonts w:asciiTheme="minorBidi" w:eastAsia="Calibri" w:hAnsiTheme="minorBidi"/>
          <w:i/>
        </w:rPr>
        <w:t xml:space="preserve"> </w:t>
      </w:r>
      <w:r w:rsidRPr="00D9518B">
        <w:rPr>
          <w:rFonts w:asciiTheme="minorBidi" w:eastAsia="Calibri" w:hAnsiTheme="minorBidi"/>
          <w:iCs/>
        </w:rPr>
        <w:t>10</w:t>
      </w:r>
      <w:r>
        <w:rPr>
          <w:rFonts w:asciiTheme="minorBidi" w:eastAsia="Calibri" w:hAnsiTheme="minorBidi"/>
          <w:iCs/>
        </w:rPr>
        <w:t xml:space="preserve"> % </w:t>
      </w:r>
      <w:r w:rsidRPr="00036531">
        <w:rPr>
          <w:rFonts w:asciiTheme="minorBidi" w:eastAsia="Calibri" w:hAnsiTheme="minorBidi"/>
        </w:rPr>
        <w:t>nuo Sutarties maksimalios kainos be PVM.</w:t>
      </w:r>
    </w:p>
    <w:p w14:paraId="25E76121" w14:textId="77777777" w:rsidR="00726728" w:rsidRPr="00036531" w:rsidRDefault="00726728" w:rsidP="00D821C4">
      <w:pPr>
        <w:tabs>
          <w:tab w:val="left" w:pos="709"/>
          <w:tab w:val="left" w:pos="993"/>
        </w:tabs>
        <w:spacing w:after="0" w:line="240" w:lineRule="auto"/>
        <w:ind w:firstLine="567"/>
        <w:jc w:val="both"/>
        <w:rPr>
          <w:rFonts w:asciiTheme="minorBidi" w:eastAsia="Calibri" w:hAnsiTheme="minorBidi"/>
          <w:spacing w:val="1"/>
        </w:rPr>
      </w:pPr>
      <w:r w:rsidRPr="00036531">
        <w:rPr>
          <w:rFonts w:asciiTheme="minorBidi" w:eastAsia="Calibri" w:hAnsiTheme="minorBidi"/>
          <w:spacing w:val="1"/>
        </w:rPr>
        <w:t xml:space="preserve">6.2. </w:t>
      </w:r>
      <w:r w:rsidRPr="00036531">
        <w:rPr>
          <w:rFonts w:asciiTheme="minorBidi" w:eastAsia="Calibri" w:hAnsiTheme="minorBidi"/>
        </w:rPr>
        <w:t>Sutarties įvykdymo užtikrinimo būdai ir taikymo tvarka nustatyta Bendrosiose sąlygose.</w:t>
      </w:r>
    </w:p>
    <w:p w14:paraId="3885E9E2" w14:textId="77777777" w:rsidR="00726728" w:rsidRPr="00036531" w:rsidRDefault="00726728" w:rsidP="00D821C4">
      <w:pPr>
        <w:tabs>
          <w:tab w:val="left" w:pos="709"/>
          <w:tab w:val="left" w:pos="993"/>
        </w:tabs>
        <w:spacing w:after="0" w:line="240" w:lineRule="auto"/>
        <w:ind w:firstLine="567"/>
        <w:jc w:val="both"/>
        <w:rPr>
          <w:rFonts w:asciiTheme="minorBidi" w:eastAsia="Calibri" w:hAnsiTheme="minorBidi"/>
          <w:b/>
        </w:rPr>
      </w:pPr>
    </w:p>
    <w:p w14:paraId="046A541A" w14:textId="77777777" w:rsidR="00726728" w:rsidRPr="00036531" w:rsidRDefault="00726728" w:rsidP="00D821C4">
      <w:pPr>
        <w:tabs>
          <w:tab w:val="left" w:pos="993"/>
        </w:tabs>
        <w:spacing w:after="0" w:line="240" w:lineRule="auto"/>
        <w:ind w:firstLine="567"/>
        <w:jc w:val="center"/>
        <w:rPr>
          <w:rFonts w:asciiTheme="minorBidi" w:eastAsia="Calibri" w:hAnsiTheme="minorBidi"/>
          <w:i/>
          <w:color w:val="FF0000"/>
        </w:rPr>
      </w:pPr>
      <w:r w:rsidRPr="00036531">
        <w:rPr>
          <w:rFonts w:asciiTheme="minorBidi" w:eastAsia="Calibri" w:hAnsiTheme="minorBidi"/>
          <w:b/>
        </w:rPr>
        <w:t xml:space="preserve">7. SUTARTIES GALIOJIMO TERMINAS </w:t>
      </w:r>
    </w:p>
    <w:p w14:paraId="66535C74" w14:textId="20D925B5" w:rsidR="00726728" w:rsidRPr="00036531" w:rsidRDefault="00726728" w:rsidP="00D821C4">
      <w:pPr>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7.1. Sutartis laikoma sudaryta ir įsigalioja ją pasirašius įgaliotiems Šalių atstovams</w:t>
      </w:r>
      <w:r w:rsidRPr="00036531">
        <w:rPr>
          <w:rFonts w:asciiTheme="minorBidi" w:hAnsiTheme="minorBidi"/>
          <w:spacing w:val="2"/>
        </w:rPr>
        <w:t>.</w:t>
      </w:r>
    </w:p>
    <w:p w14:paraId="22AAA9C2" w14:textId="4F3E3C6D" w:rsidR="00726728" w:rsidRPr="00036531" w:rsidRDefault="00726728" w:rsidP="00D821C4">
      <w:pPr>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 xml:space="preserve">7.2. </w:t>
      </w:r>
      <w:r w:rsidR="00266415" w:rsidRPr="00266415">
        <w:rPr>
          <w:rFonts w:asciiTheme="minorBidi" w:eastAsia="Calibri" w:hAnsiTheme="minorBidi"/>
        </w:rPr>
        <w:t xml:space="preserve">Bendras Prekių tiekimo terminas negali būti ilgesnis kaip 24 (dvidešimt keturi) mėnesiai nuo Sutarties įsigaliojimo dienos arba iki kol bus nupirkta Prekių už Sutarties specialiųjų sąlygų 2.2 p. nurodytą maksimalią kainą (priklausomai nuo to, kuri sąlyga įvyks anksčiau). </w:t>
      </w:r>
    </w:p>
    <w:p w14:paraId="083F4E9F" w14:textId="77777777" w:rsidR="00726728" w:rsidRPr="00036531" w:rsidRDefault="00726728" w:rsidP="00D821C4">
      <w:pPr>
        <w:tabs>
          <w:tab w:val="left" w:pos="993"/>
        </w:tabs>
        <w:spacing w:after="0" w:line="240" w:lineRule="auto"/>
        <w:ind w:firstLine="567"/>
        <w:jc w:val="center"/>
        <w:rPr>
          <w:rFonts w:asciiTheme="minorBidi" w:eastAsia="Calibri" w:hAnsiTheme="minorBidi"/>
          <w:b/>
        </w:rPr>
      </w:pPr>
      <w:bookmarkStart w:id="0" w:name="part_8f4dadbdf27c4882b72f57a56c9631ad"/>
      <w:bookmarkStart w:id="1" w:name="part_9fd9687904354f69bb532178a7959ebe"/>
      <w:bookmarkEnd w:id="0"/>
      <w:bookmarkEnd w:id="1"/>
    </w:p>
    <w:p w14:paraId="7FB7E6C0" w14:textId="77777777" w:rsidR="00726728" w:rsidRPr="00036531" w:rsidRDefault="00726728" w:rsidP="00D821C4">
      <w:pPr>
        <w:tabs>
          <w:tab w:val="left" w:pos="993"/>
        </w:tabs>
        <w:spacing w:after="0" w:line="240" w:lineRule="auto"/>
        <w:ind w:firstLine="567"/>
        <w:jc w:val="center"/>
        <w:rPr>
          <w:rFonts w:asciiTheme="minorBidi" w:eastAsia="Calibri" w:hAnsiTheme="minorBidi"/>
          <w:b/>
        </w:rPr>
      </w:pPr>
      <w:r w:rsidRPr="00036531">
        <w:rPr>
          <w:rFonts w:asciiTheme="minorBidi" w:eastAsia="Calibri" w:hAnsiTheme="minorBidi"/>
          <w:b/>
        </w:rPr>
        <w:t>8. KITOS NUOSTATOS</w:t>
      </w:r>
    </w:p>
    <w:p w14:paraId="65F2D7E0" w14:textId="33650C92" w:rsidR="002B7BF5" w:rsidRPr="00036531" w:rsidRDefault="00FA3220" w:rsidP="00D821C4">
      <w:pPr>
        <w:pStyle w:val="BodyText1"/>
        <w:tabs>
          <w:tab w:val="left" w:pos="993"/>
        </w:tabs>
        <w:ind w:firstLine="567"/>
        <w:rPr>
          <w:rFonts w:asciiTheme="minorBidi" w:hAnsiTheme="minorBidi" w:cstheme="minorBidi"/>
          <w:i/>
          <w:iCs/>
          <w:sz w:val="22"/>
          <w:szCs w:val="22"/>
          <w:lang w:val="lt-LT"/>
        </w:rPr>
      </w:pPr>
      <w:r w:rsidRPr="00CF08BF">
        <w:rPr>
          <w:rFonts w:asciiTheme="minorBidi" w:hAnsiTheme="minorBidi" w:cstheme="minorBidi"/>
          <w:sz w:val="22"/>
          <w:szCs w:val="22"/>
          <w:lang w:val="lt-LT"/>
        </w:rPr>
        <w:t>8.</w:t>
      </w:r>
      <w:r w:rsidR="00F859DB" w:rsidRPr="00CF08BF">
        <w:rPr>
          <w:rFonts w:asciiTheme="minorBidi" w:hAnsiTheme="minorBidi" w:cstheme="minorBidi"/>
          <w:sz w:val="22"/>
          <w:szCs w:val="22"/>
          <w:lang w:val="lt-LT"/>
        </w:rPr>
        <w:t>1</w:t>
      </w:r>
      <w:r w:rsidRPr="00CF08BF">
        <w:rPr>
          <w:rFonts w:asciiTheme="minorBidi" w:hAnsiTheme="minorBidi" w:cstheme="minorBidi"/>
          <w:sz w:val="22"/>
          <w:szCs w:val="22"/>
          <w:lang w:val="lt-LT"/>
        </w:rPr>
        <w:t>.</w:t>
      </w:r>
      <w:r w:rsidRPr="00036531">
        <w:rPr>
          <w:rFonts w:asciiTheme="minorBidi" w:hAnsiTheme="minorBidi" w:cstheme="minorBidi"/>
          <w:i/>
          <w:iCs/>
          <w:sz w:val="22"/>
          <w:szCs w:val="22"/>
          <w:lang w:val="lt-LT"/>
        </w:rPr>
        <w:t xml:space="preserve"> </w:t>
      </w:r>
      <w:r w:rsidR="00D160D6" w:rsidRPr="00036531">
        <w:rPr>
          <w:rFonts w:asciiTheme="minorBidi" w:eastAsia="Calibri" w:hAnsiTheme="minorBidi" w:cstheme="minorBidi"/>
          <w:sz w:val="22"/>
          <w:szCs w:val="22"/>
          <w:lang w:val="lt-LT"/>
        </w:rPr>
        <w:t>Sutarčiai taikomi socialiniai kriterijai: NE.</w:t>
      </w:r>
      <w:r w:rsidR="00D160D6" w:rsidRPr="00036531">
        <w:rPr>
          <w:rFonts w:asciiTheme="minorBidi" w:hAnsiTheme="minorBidi" w:cstheme="minorBidi"/>
          <w:i/>
          <w:iCs/>
          <w:sz w:val="22"/>
          <w:szCs w:val="22"/>
          <w:lang w:val="lt-LT"/>
        </w:rPr>
        <w:t xml:space="preserve"> </w:t>
      </w:r>
    </w:p>
    <w:p w14:paraId="51F8D2F5" w14:textId="518D5937" w:rsidR="00726728" w:rsidRPr="00036531" w:rsidRDefault="006E625E" w:rsidP="00D821C4">
      <w:pPr>
        <w:tabs>
          <w:tab w:val="left" w:pos="993"/>
        </w:tabs>
        <w:spacing w:after="0" w:line="240" w:lineRule="auto"/>
        <w:ind w:firstLine="567"/>
        <w:jc w:val="both"/>
        <w:rPr>
          <w:rFonts w:asciiTheme="minorBidi" w:eastAsia="Calibri" w:hAnsiTheme="minorBidi"/>
          <w:lang w:eastAsia="x-none"/>
        </w:rPr>
      </w:pPr>
      <w:r w:rsidRPr="00036531">
        <w:rPr>
          <w:rFonts w:asciiTheme="minorBidi" w:eastAsia="Calibri" w:hAnsiTheme="minorBidi"/>
          <w:lang w:eastAsia="x-none"/>
        </w:rPr>
        <w:t>8.</w:t>
      </w:r>
      <w:r w:rsidR="00F859DB" w:rsidRPr="00036531">
        <w:rPr>
          <w:rFonts w:asciiTheme="minorBidi" w:eastAsia="Calibri" w:hAnsiTheme="minorBidi"/>
          <w:lang w:eastAsia="x-none"/>
        </w:rPr>
        <w:t>2</w:t>
      </w:r>
      <w:r w:rsidRPr="00036531">
        <w:rPr>
          <w:rFonts w:asciiTheme="minorBidi" w:eastAsia="Calibri" w:hAnsiTheme="minorBidi"/>
          <w:lang w:eastAsia="x-none"/>
        </w:rPr>
        <w:t xml:space="preserve"> </w:t>
      </w:r>
      <w:r w:rsidR="00726728" w:rsidRPr="00036531">
        <w:rPr>
          <w:rFonts w:asciiTheme="minorBidi" w:eastAsia="Calibri" w:hAnsiTheme="minorBidi"/>
          <w:lang w:eastAsia="x-none"/>
        </w:rPr>
        <w:t xml:space="preserve">Sutarčiai taikomos Bendrosios sąlygos, su kurių nuostatomis </w:t>
      </w:r>
      <w:r w:rsidR="008910F5">
        <w:rPr>
          <w:rFonts w:asciiTheme="minorBidi" w:eastAsia="Calibri" w:hAnsiTheme="minorBidi"/>
          <w:lang w:eastAsia="x-none"/>
        </w:rPr>
        <w:t>Pardavėj</w:t>
      </w:r>
      <w:r w:rsidR="00726728" w:rsidRPr="00036531">
        <w:rPr>
          <w:rFonts w:asciiTheme="minorBidi" w:eastAsia="Calibri" w:hAnsiTheme="minorBidi"/>
          <w:lang w:eastAsia="x-none"/>
        </w:rPr>
        <w:t xml:space="preserve">as yra susipažinęs ir jas vykdys. </w:t>
      </w:r>
    </w:p>
    <w:p w14:paraId="6B8A13CC" w14:textId="1348D6E4" w:rsidR="00726728" w:rsidRPr="00036531" w:rsidRDefault="00726728" w:rsidP="00D821C4">
      <w:pPr>
        <w:tabs>
          <w:tab w:val="left" w:pos="993"/>
        </w:tabs>
        <w:spacing w:after="0" w:line="240" w:lineRule="auto"/>
        <w:ind w:firstLine="567"/>
        <w:jc w:val="both"/>
        <w:rPr>
          <w:rFonts w:asciiTheme="minorBidi" w:eastAsia="Calibri" w:hAnsiTheme="minorBidi"/>
        </w:rPr>
      </w:pPr>
      <w:r w:rsidRPr="00036531">
        <w:rPr>
          <w:rFonts w:asciiTheme="minorBidi" w:eastAsia="Calibri" w:hAnsiTheme="minorBidi"/>
        </w:rPr>
        <w:t>8.</w:t>
      </w:r>
      <w:r w:rsidR="00F859DB" w:rsidRPr="00036531">
        <w:rPr>
          <w:rFonts w:asciiTheme="minorBidi" w:eastAsia="Calibri" w:hAnsiTheme="minorBidi"/>
        </w:rPr>
        <w:t>3</w:t>
      </w:r>
      <w:r w:rsidRPr="00036531">
        <w:rPr>
          <w:rFonts w:asciiTheme="minorBidi" w:eastAsia="Calibri" w:hAnsiTheme="minorBidi"/>
        </w:rPr>
        <w:t xml:space="preserve">. </w:t>
      </w:r>
      <w:r w:rsidRPr="00036531">
        <w:rPr>
          <w:rFonts w:asciiTheme="minorBidi" w:eastAsia="Calibri" w:hAnsiTheme="minorBidi"/>
          <w:spacing w:val="-5"/>
        </w:rPr>
        <w:t>Tiekėjas</w:t>
      </w:r>
      <w:r w:rsidR="008910F5">
        <w:rPr>
          <w:rFonts w:asciiTheme="minorBidi" w:eastAsia="Calibri" w:hAnsiTheme="minorBidi"/>
          <w:spacing w:val="-5"/>
        </w:rPr>
        <w:t xml:space="preserve"> yra</w:t>
      </w:r>
      <w:r w:rsidR="008910F5">
        <w:rPr>
          <w:rFonts w:asciiTheme="minorBidi" w:eastAsia="Calibri" w:hAnsiTheme="minorBidi"/>
        </w:rPr>
        <w:t xml:space="preserve"> r</w:t>
      </w:r>
      <w:r w:rsidRPr="00036531">
        <w:rPr>
          <w:rFonts w:asciiTheme="minorBidi" w:eastAsia="Calibri" w:hAnsiTheme="minorBidi"/>
        </w:rPr>
        <w:t>egistruotas PVM mokėtoju Lietuvos Respublikoje.</w:t>
      </w:r>
    </w:p>
    <w:p w14:paraId="3F7529A1" w14:textId="77777777" w:rsidR="000B5869" w:rsidRDefault="00726728" w:rsidP="009E732C">
      <w:pPr>
        <w:pStyle w:val="BodyText1"/>
        <w:tabs>
          <w:tab w:val="left" w:pos="993"/>
        </w:tabs>
        <w:ind w:firstLine="567"/>
        <w:rPr>
          <w:rFonts w:asciiTheme="minorBidi" w:hAnsiTheme="minorBidi" w:cstheme="minorBidi"/>
          <w:color w:val="000000"/>
          <w:sz w:val="22"/>
          <w:szCs w:val="22"/>
          <w:lang w:val="lt-LT"/>
        </w:rPr>
      </w:pPr>
      <w:r w:rsidRPr="00036531">
        <w:rPr>
          <w:rFonts w:asciiTheme="minorBidi" w:eastAsia="Calibri" w:hAnsiTheme="minorBidi" w:cstheme="minorBidi"/>
          <w:sz w:val="22"/>
          <w:szCs w:val="22"/>
          <w:lang w:val="lt-LT" w:eastAsia="x-none"/>
        </w:rPr>
        <w:t>8.</w:t>
      </w:r>
      <w:r w:rsidR="009E732C">
        <w:rPr>
          <w:rFonts w:asciiTheme="minorBidi" w:eastAsia="Calibri" w:hAnsiTheme="minorBidi" w:cstheme="minorBidi"/>
          <w:sz w:val="22"/>
          <w:szCs w:val="22"/>
          <w:lang w:val="lt-LT" w:eastAsia="x-none"/>
        </w:rPr>
        <w:t>4</w:t>
      </w:r>
      <w:r w:rsidRPr="00036531">
        <w:rPr>
          <w:rFonts w:asciiTheme="minorBidi" w:eastAsia="Calibri" w:hAnsiTheme="minorBidi" w:cstheme="minorBidi"/>
          <w:sz w:val="22"/>
          <w:szCs w:val="22"/>
          <w:lang w:val="lt-LT" w:eastAsia="x-none"/>
        </w:rPr>
        <w:t>. Ši Sutartis sudaryta lietuvių kalba dviem egzemplioriais, turinčiais vienodą teisinę galią, po vieną kiekvienai Šaliai</w:t>
      </w:r>
      <w:r w:rsidR="003B09BA" w:rsidRPr="00036531">
        <w:rPr>
          <w:rFonts w:asciiTheme="minorBidi" w:eastAsia="Calibri" w:hAnsiTheme="minorBidi" w:cstheme="minorBidi"/>
          <w:sz w:val="22"/>
          <w:szCs w:val="22"/>
          <w:lang w:val="lt-LT" w:eastAsia="x-none"/>
        </w:rPr>
        <w:t xml:space="preserve"> </w:t>
      </w:r>
      <w:r w:rsidR="00534FB2" w:rsidRPr="00036531">
        <w:rPr>
          <w:rFonts w:asciiTheme="minorBidi" w:eastAsia="Calibri" w:hAnsiTheme="minorBidi" w:cstheme="minorBidi"/>
          <w:sz w:val="22"/>
          <w:szCs w:val="22"/>
          <w:lang w:val="lt-LT" w:eastAsia="x-none"/>
        </w:rPr>
        <w:t>arba kvalifikuotais elektroniniais Šalių parašais</w:t>
      </w:r>
      <w:r w:rsidRPr="00036531">
        <w:rPr>
          <w:rFonts w:asciiTheme="minorBidi" w:eastAsia="Calibri" w:hAnsiTheme="minorBidi" w:cstheme="minorBidi"/>
          <w:sz w:val="22"/>
          <w:szCs w:val="22"/>
          <w:lang w:val="lt-LT" w:eastAsia="x-none"/>
        </w:rPr>
        <w:t xml:space="preserve">. </w:t>
      </w:r>
      <w:r w:rsidRPr="00036531">
        <w:rPr>
          <w:rFonts w:asciiTheme="minorBidi" w:hAnsiTheme="minorBidi" w:cstheme="minorBidi"/>
          <w:color w:val="000000"/>
          <w:sz w:val="22"/>
          <w:szCs w:val="22"/>
          <w:lang w:val="lt-LT"/>
        </w:rPr>
        <w:t>Sutartis Šalių perskaityta ir suprasta.</w:t>
      </w:r>
    </w:p>
    <w:p w14:paraId="65BDD0CE" w14:textId="47E72BAA" w:rsidR="00D77371" w:rsidRPr="00036531" w:rsidRDefault="000B5869" w:rsidP="009E732C">
      <w:pPr>
        <w:pStyle w:val="BodyText1"/>
        <w:tabs>
          <w:tab w:val="left" w:pos="993"/>
        </w:tabs>
        <w:ind w:firstLine="567"/>
        <w:rPr>
          <w:rFonts w:asciiTheme="minorBidi" w:hAnsiTheme="minorBidi" w:cstheme="minorBidi"/>
          <w:color w:val="000000"/>
          <w:sz w:val="22"/>
          <w:szCs w:val="22"/>
          <w:lang w:val="lt-LT"/>
        </w:rPr>
      </w:pPr>
      <w:r>
        <w:rPr>
          <w:rFonts w:asciiTheme="minorBidi" w:hAnsiTheme="minorBidi" w:cstheme="minorBidi"/>
          <w:color w:val="000000"/>
          <w:sz w:val="22"/>
          <w:szCs w:val="22"/>
          <w:lang w:val="lt-LT"/>
        </w:rPr>
        <w:t xml:space="preserve">8.5. </w:t>
      </w:r>
      <w:r w:rsidR="00C11346" w:rsidRPr="00C11346">
        <w:rPr>
          <w:rFonts w:asciiTheme="minorBidi" w:hAnsiTheme="minorBidi" w:cstheme="minorBidi"/>
          <w:color w:val="000000"/>
          <w:sz w:val="22"/>
          <w:szCs w:val="22"/>
          <w:lang w:val="lt-LT"/>
        </w:rPr>
        <w:t xml:space="preserve">Jei Sutartis nutraukiama dėl </w:t>
      </w:r>
      <w:r w:rsidR="00111664">
        <w:rPr>
          <w:rFonts w:asciiTheme="minorBidi" w:hAnsiTheme="minorBidi" w:cstheme="minorBidi"/>
          <w:color w:val="000000"/>
          <w:sz w:val="22"/>
          <w:szCs w:val="22"/>
          <w:lang w:val="lt-LT"/>
        </w:rPr>
        <w:t>Pardavėjo</w:t>
      </w:r>
      <w:r w:rsidR="00C11346" w:rsidRPr="00C11346">
        <w:rPr>
          <w:rFonts w:asciiTheme="minorBidi" w:hAnsiTheme="minorBidi" w:cstheme="minorBidi"/>
          <w:color w:val="000000"/>
          <w:sz w:val="22"/>
          <w:szCs w:val="22"/>
          <w:lang w:val="lt-LT"/>
        </w:rPr>
        <w:t xml:space="preserve"> esminio Sutarties pažeidimo ar </w:t>
      </w:r>
      <w:r w:rsidR="00111664">
        <w:rPr>
          <w:rFonts w:asciiTheme="minorBidi" w:hAnsiTheme="minorBidi" w:cstheme="minorBidi"/>
          <w:color w:val="000000"/>
          <w:sz w:val="22"/>
          <w:szCs w:val="22"/>
          <w:lang w:val="lt-LT"/>
        </w:rPr>
        <w:t xml:space="preserve">Pardavėjui </w:t>
      </w:r>
      <w:r w:rsidR="00C11346" w:rsidRPr="00C11346">
        <w:rPr>
          <w:rFonts w:asciiTheme="minorBidi" w:hAnsiTheme="minorBidi" w:cstheme="minorBidi"/>
          <w:color w:val="000000"/>
          <w:sz w:val="22"/>
          <w:szCs w:val="22"/>
          <w:lang w:val="lt-LT"/>
        </w:rPr>
        <w:t xml:space="preserve">nepagrįstai nutraukus Sutarties vykdymą ne Sutartyje nustatyta tvarka, </w:t>
      </w:r>
      <w:r w:rsidR="00111664">
        <w:rPr>
          <w:rFonts w:asciiTheme="minorBidi" w:hAnsiTheme="minorBidi" w:cstheme="minorBidi"/>
          <w:color w:val="000000"/>
          <w:sz w:val="22"/>
          <w:szCs w:val="22"/>
          <w:lang w:val="lt-LT"/>
        </w:rPr>
        <w:t>Pardavėjas</w:t>
      </w:r>
      <w:r w:rsidR="00111664" w:rsidRPr="00C11346">
        <w:rPr>
          <w:rFonts w:asciiTheme="minorBidi" w:hAnsiTheme="minorBidi" w:cstheme="minorBidi"/>
          <w:color w:val="000000"/>
          <w:sz w:val="22"/>
          <w:szCs w:val="22"/>
          <w:lang w:val="lt-LT"/>
        </w:rPr>
        <w:t xml:space="preserve"> </w:t>
      </w:r>
      <w:r w:rsidR="00C11346" w:rsidRPr="00C11346">
        <w:rPr>
          <w:rFonts w:asciiTheme="minorBidi" w:hAnsiTheme="minorBidi" w:cstheme="minorBidi"/>
          <w:color w:val="000000"/>
          <w:sz w:val="22"/>
          <w:szCs w:val="22"/>
          <w:lang w:val="lt-LT"/>
        </w:rPr>
        <w:t>įsipareigoja sumokėti 10 proc. baudą, skaičiuojamą nuo Sutarties kainos be PVM,  ir atlyginti</w:t>
      </w:r>
      <w:r w:rsidR="00111664">
        <w:rPr>
          <w:rFonts w:asciiTheme="minorBidi" w:hAnsiTheme="minorBidi" w:cstheme="minorBidi"/>
          <w:color w:val="000000"/>
          <w:sz w:val="22"/>
          <w:szCs w:val="22"/>
          <w:lang w:val="lt-LT"/>
        </w:rPr>
        <w:t xml:space="preserve"> Pirkėjo tiesioginius</w:t>
      </w:r>
      <w:r w:rsidR="00C11346" w:rsidRPr="00C11346">
        <w:rPr>
          <w:rFonts w:asciiTheme="minorBidi" w:hAnsiTheme="minorBidi" w:cstheme="minorBidi"/>
          <w:color w:val="000000"/>
          <w:sz w:val="22"/>
          <w:szCs w:val="22"/>
          <w:lang w:val="lt-LT"/>
        </w:rPr>
        <w:t xml:space="preserve"> nuostolius, susijusius su Sutarties nutraukimu.</w:t>
      </w:r>
    </w:p>
    <w:p w14:paraId="0151ECE8" w14:textId="77777777" w:rsidR="00726728" w:rsidRPr="00036531" w:rsidRDefault="00726728" w:rsidP="00D821C4">
      <w:pPr>
        <w:pStyle w:val="BodyText1"/>
        <w:tabs>
          <w:tab w:val="left" w:pos="993"/>
        </w:tabs>
        <w:ind w:firstLine="567"/>
        <w:rPr>
          <w:rFonts w:asciiTheme="minorBidi" w:hAnsiTheme="minorBidi" w:cstheme="minorBidi"/>
          <w:color w:val="000000"/>
          <w:sz w:val="22"/>
          <w:szCs w:val="22"/>
          <w:lang w:val="lt-LT"/>
        </w:rPr>
      </w:pPr>
    </w:p>
    <w:p w14:paraId="3EFA2812" w14:textId="77777777" w:rsidR="00726728" w:rsidRDefault="00726728" w:rsidP="00D821C4">
      <w:pPr>
        <w:pStyle w:val="BodyText1"/>
        <w:tabs>
          <w:tab w:val="left" w:pos="993"/>
        </w:tabs>
        <w:ind w:firstLine="567"/>
        <w:rPr>
          <w:rFonts w:asciiTheme="minorBidi" w:hAnsiTheme="minorBidi" w:cstheme="minorBidi"/>
          <w:b/>
          <w:bCs/>
          <w:color w:val="000000"/>
          <w:sz w:val="22"/>
          <w:szCs w:val="22"/>
          <w:lang w:val="lt-LT"/>
        </w:rPr>
      </w:pPr>
      <w:r w:rsidRPr="00036531">
        <w:rPr>
          <w:rFonts w:asciiTheme="minorBidi" w:hAnsiTheme="minorBidi" w:cstheme="minorBidi"/>
          <w:b/>
          <w:bCs/>
          <w:color w:val="000000"/>
          <w:sz w:val="22"/>
          <w:szCs w:val="22"/>
          <w:lang w:val="lt-LT"/>
        </w:rPr>
        <w:t>PRIDEDAMA:</w:t>
      </w:r>
    </w:p>
    <w:p w14:paraId="65F37322" w14:textId="53053033" w:rsidR="009E732C" w:rsidRDefault="007E24EA" w:rsidP="00D821C4">
      <w:pPr>
        <w:pStyle w:val="BodyText1"/>
        <w:tabs>
          <w:tab w:val="left" w:pos="993"/>
        </w:tabs>
        <w:ind w:firstLine="567"/>
        <w:rPr>
          <w:rFonts w:ascii="Arial" w:hAnsi="Arial" w:cs="Arial"/>
          <w:color w:val="000000"/>
          <w:sz w:val="22"/>
          <w:szCs w:val="22"/>
          <w:lang w:val="lt-LT"/>
        </w:rPr>
      </w:pPr>
      <w:r w:rsidRPr="00C134D3">
        <w:rPr>
          <w:rFonts w:ascii="Arial" w:hAnsi="Arial" w:cs="Arial"/>
          <w:color w:val="000000"/>
          <w:sz w:val="22"/>
          <w:szCs w:val="22"/>
          <w:lang w:val="lt-LT"/>
        </w:rPr>
        <w:t>1 priedas – Techninė specifikacija.</w:t>
      </w:r>
    </w:p>
    <w:p w14:paraId="66D1D6E6" w14:textId="5DC41C5B" w:rsidR="007E24EA" w:rsidRDefault="008D2AF6" w:rsidP="00D821C4">
      <w:pPr>
        <w:pStyle w:val="BodyText1"/>
        <w:tabs>
          <w:tab w:val="left" w:pos="993"/>
        </w:tabs>
        <w:ind w:firstLine="567"/>
        <w:rPr>
          <w:rFonts w:asciiTheme="minorBidi" w:eastAsia="Calibri" w:hAnsiTheme="minorBidi"/>
          <w:sz w:val="22"/>
          <w:szCs w:val="22"/>
        </w:rPr>
      </w:pPr>
      <w:r w:rsidRPr="00C134D3">
        <w:rPr>
          <w:rFonts w:ascii="Arial" w:hAnsi="Arial" w:cs="Arial"/>
          <w:color w:val="000000"/>
          <w:sz w:val="22"/>
          <w:szCs w:val="22"/>
          <w:lang w:val="lt-LT"/>
        </w:rPr>
        <w:t>2 priedas –</w:t>
      </w:r>
      <w:r>
        <w:rPr>
          <w:rFonts w:ascii="Arial" w:hAnsi="Arial" w:cs="Arial"/>
          <w:color w:val="000000"/>
          <w:sz w:val="22"/>
          <w:szCs w:val="22"/>
          <w:lang w:val="lt-LT"/>
        </w:rPr>
        <w:t xml:space="preserve"> </w:t>
      </w:r>
      <w:r w:rsidRPr="008D2AF6">
        <w:rPr>
          <w:rFonts w:asciiTheme="minorBidi" w:eastAsia="Calibri" w:hAnsiTheme="minorBidi"/>
          <w:sz w:val="22"/>
          <w:szCs w:val="22"/>
          <w:lang w:val="lt-LT"/>
        </w:rPr>
        <w:t>Įkainių lentelė.</w:t>
      </w:r>
    </w:p>
    <w:p w14:paraId="3049354B" w14:textId="6800CC8C" w:rsidR="008D2AF6" w:rsidRPr="00455912" w:rsidRDefault="00B42CC2" w:rsidP="00D821C4">
      <w:pPr>
        <w:pStyle w:val="BodyText1"/>
        <w:tabs>
          <w:tab w:val="left" w:pos="993"/>
        </w:tabs>
        <w:ind w:firstLine="567"/>
        <w:rPr>
          <w:rFonts w:asciiTheme="minorBidi" w:hAnsiTheme="minorBidi" w:cstheme="minorBidi"/>
          <w:sz w:val="22"/>
          <w:szCs w:val="22"/>
          <w:lang w:val="lt-LT"/>
        </w:rPr>
      </w:pPr>
      <w:r w:rsidRPr="00C134D3">
        <w:rPr>
          <w:rFonts w:ascii="Arial" w:hAnsi="Arial" w:cs="Arial"/>
          <w:color w:val="000000"/>
          <w:sz w:val="22"/>
          <w:szCs w:val="22"/>
          <w:lang w:val="lt-LT"/>
        </w:rPr>
        <w:t xml:space="preserve">3 </w:t>
      </w:r>
      <w:r w:rsidRPr="00455912">
        <w:rPr>
          <w:rFonts w:ascii="Arial" w:hAnsi="Arial" w:cs="Arial"/>
          <w:color w:val="000000"/>
          <w:sz w:val="22"/>
          <w:szCs w:val="22"/>
          <w:lang w:val="lt-LT"/>
        </w:rPr>
        <w:t xml:space="preserve">priedas – </w:t>
      </w:r>
      <w:r w:rsidR="00455912" w:rsidRPr="00455912">
        <w:rPr>
          <w:rFonts w:asciiTheme="minorBidi" w:hAnsiTheme="minorBidi" w:cstheme="minorBidi"/>
          <w:sz w:val="22"/>
          <w:szCs w:val="22"/>
          <w:lang w:val="lt-LT"/>
        </w:rPr>
        <w:t>Užsakymo forma (DUŽ).</w:t>
      </w:r>
    </w:p>
    <w:p w14:paraId="632CD51B" w14:textId="3C684947" w:rsidR="00455912" w:rsidRDefault="00455912" w:rsidP="00D821C4">
      <w:pPr>
        <w:pStyle w:val="BodyText1"/>
        <w:tabs>
          <w:tab w:val="left" w:pos="993"/>
        </w:tabs>
        <w:ind w:firstLine="567"/>
        <w:rPr>
          <w:rFonts w:asciiTheme="minorBidi" w:hAnsiTheme="minorBidi" w:cstheme="minorBidi"/>
          <w:color w:val="000000"/>
          <w:sz w:val="22"/>
          <w:szCs w:val="22"/>
          <w:lang w:val="lt-LT"/>
        </w:rPr>
      </w:pPr>
      <w:r w:rsidRPr="00455912">
        <w:rPr>
          <w:rFonts w:asciiTheme="minorBidi" w:hAnsiTheme="minorBidi" w:cstheme="minorBidi"/>
          <w:color w:val="000000"/>
          <w:sz w:val="22"/>
          <w:szCs w:val="22"/>
          <w:lang w:val="lt-LT"/>
        </w:rPr>
        <w:t>4 priedas – Bendrosios sąlygos.</w:t>
      </w:r>
    </w:p>
    <w:p w14:paraId="60C47FB8" w14:textId="0EDB11E3" w:rsidR="003F5390" w:rsidRPr="003F5390" w:rsidRDefault="003F5390" w:rsidP="00D821C4">
      <w:pPr>
        <w:pStyle w:val="BodyText1"/>
        <w:tabs>
          <w:tab w:val="left" w:pos="993"/>
        </w:tabs>
        <w:ind w:firstLine="567"/>
        <w:rPr>
          <w:rFonts w:asciiTheme="minorBidi" w:hAnsiTheme="minorBidi" w:cstheme="minorBidi"/>
          <w:color w:val="000000"/>
          <w:sz w:val="22"/>
          <w:szCs w:val="22"/>
          <w:lang w:val="lt-LT"/>
        </w:rPr>
      </w:pPr>
      <w:r>
        <w:rPr>
          <w:rFonts w:asciiTheme="minorBidi" w:hAnsiTheme="minorBidi" w:cstheme="minorBidi"/>
          <w:color w:val="000000"/>
          <w:sz w:val="22"/>
          <w:szCs w:val="22"/>
          <w:lang w:val="lt-LT"/>
        </w:rPr>
        <w:t xml:space="preserve">5 priedas – </w:t>
      </w:r>
      <w:r w:rsidRPr="003F5390">
        <w:rPr>
          <w:rFonts w:asciiTheme="minorBidi" w:hAnsiTheme="minorBidi" w:cstheme="minorBidi"/>
          <w:color w:val="000000"/>
          <w:sz w:val="22"/>
          <w:szCs w:val="22"/>
          <w:lang w:val="lt-LT"/>
        </w:rPr>
        <w:t>Kontaktiniai adresai pranešimams siųsti ir asmenys, atsakingi už Sutarties vykdymą 1 lapas (konfidenciali informacija)</w:t>
      </w:r>
      <w:r>
        <w:rPr>
          <w:rFonts w:asciiTheme="minorBidi" w:hAnsiTheme="minorBidi" w:cstheme="minorBidi"/>
          <w:color w:val="000000"/>
          <w:sz w:val="22"/>
          <w:szCs w:val="22"/>
          <w:lang w:val="lt-LT"/>
        </w:rPr>
        <w:t>.</w:t>
      </w:r>
    </w:p>
    <w:p w14:paraId="3345F3CC" w14:textId="77777777" w:rsidR="009E732C" w:rsidRDefault="009E732C" w:rsidP="00D821C4">
      <w:pPr>
        <w:pStyle w:val="BodyText1"/>
        <w:tabs>
          <w:tab w:val="left" w:pos="993"/>
        </w:tabs>
        <w:ind w:firstLine="567"/>
        <w:rPr>
          <w:rFonts w:asciiTheme="minorBidi" w:hAnsiTheme="minorBidi" w:cstheme="minorBidi"/>
          <w:b/>
          <w:bCs/>
          <w:color w:val="000000"/>
          <w:sz w:val="22"/>
          <w:szCs w:val="22"/>
          <w:lang w:val="lt-LT"/>
        </w:rPr>
      </w:pPr>
    </w:p>
    <w:p w14:paraId="584DD09A" w14:textId="77777777" w:rsidR="00726728" w:rsidRPr="00036531" w:rsidRDefault="00726728" w:rsidP="00D821C4">
      <w:pPr>
        <w:keepNext/>
        <w:tabs>
          <w:tab w:val="left" w:pos="993"/>
        </w:tabs>
        <w:spacing w:after="0" w:line="240" w:lineRule="auto"/>
        <w:ind w:firstLine="567"/>
        <w:jc w:val="center"/>
        <w:outlineLvl w:val="0"/>
        <w:rPr>
          <w:rFonts w:asciiTheme="minorBidi" w:eastAsia="Calibri" w:hAnsiTheme="minorBidi"/>
          <w:b/>
        </w:rPr>
      </w:pPr>
      <w:bookmarkStart w:id="2" w:name="_Toc438559501"/>
      <w:bookmarkStart w:id="3" w:name="_Toc438559828"/>
    </w:p>
    <w:p w14:paraId="3C488979" w14:textId="13B02E82" w:rsidR="00726728" w:rsidRPr="00036531" w:rsidRDefault="00534FB2" w:rsidP="00D821C4">
      <w:pPr>
        <w:keepNext/>
        <w:tabs>
          <w:tab w:val="left" w:pos="993"/>
        </w:tabs>
        <w:spacing w:after="0" w:line="240" w:lineRule="auto"/>
        <w:ind w:firstLine="567"/>
        <w:jc w:val="center"/>
        <w:outlineLvl w:val="0"/>
        <w:rPr>
          <w:rFonts w:asciiTheme="minorBidi" w:eastAsia="Calibri" w:hAnsiTheme="minorBidi"/>
          <w:b/>
        </w:rPr>
      </w:pPr>
      <w:r w:rsidRPr="00036531">
        <w:rPr>
          <w:rFonts w:asciiTheme="minorBidi" w:eastAsia="Calibri" w:hAnsiTheme="minorBidi"/>
          <w:b/>
        </w:rPr>
        <w:t>10</w:t>
      </w:r>
      <w:r w:rsidR="00726728" w:rsidRPr="00036531">
        <w:rPr>
          <w:rFonts w:asciiTheme="minorBidi" w:eastAsia="Calibri" w:hAnsiTheme="minorBidi"/>
          <w:b/>
        </w:rPr>
        <w:t>. ŠALIŲ ADRESAI IR REKVIZITAI</w:t>
      </w:r>
      <w:bookmarkEnd w:id="2"/>
      <w:bookmarkEnd w:id="3"/>
    </w:p>
    <w:p w14:paraId="22CEA93B" w14:textId="77777777" w:rsidR="00110AD0" w:rsidRDefault="00110AD0" w:rsidP="0065567E">
      <w:pPr>
        <w:tabs>
          <w:tab w:val="left" w:pos="993"/>
        </w:tabs>
        <w:spacing w:after="0" w:line="240" w:lineRule="auto"/>
        <w:ind w:firstLine="567"/>
        <w:jc w:val="both"/>
        <w:rPr>
          <w:rFonts w:asciiTheme="minorBidi" w:eastAsia="Calibri" w:hAnsiTheme="minorBidi"/>
          <w:lang w:eastAsia="x-none"/>
        </w:rPr>
      </w:pPr>
    </w:p>
    <w:tbl>
      <w:tblPr>
        <w:tblW w:w="0" w:type="auto"/>
        <w:tblLook w:val="0000" w:firstRow="0" w:lastRow="0" w:firstColumn="0" w:lastColumn="0" w:noHBand="0" w:noVBand="0"/>
      </w:tblPr>
      <w:tblGrid>
        <w:gridCol w:w="4360"/>
        <w:gridCol w:w="4361"/>
      </w:tblGrid>
      <w:tr w:rsidR="00CB5881" w:rsidRPr="00C82F2A" w14:paraId="32C4C4BD" w14:textId="77777777" w:rsidTr="00BA3315">
        <w:tc>
          <w:tcPr>
            <w:tcW w:w="4360" w:type="dxa"/>
          </w:tcPr>
          <w:p w14:paraId="7CA9095D" w14:textId="5AA2DDF9" w:rsidR="00CB5881" w:rsidRPr="00C82F2A" w:rsidRDefault="00CB5881" w:rsidP="00BA3315">
            <w:pPr>
              <w:spacing w:after="0"/>
              <w:jc w:val="center"/>
              <w:rPr>
                <w:rFonts w:ascii="Arial" w:hAnsi="Arial" w:cs="Arial"/>
                <w:b/>
                <w:bCs/>
              </w:rPr>
            </w:pPr>
            <w:r>
              <w:rPr>
                <w:rFonts w:ascii="Arial" w:hAnsi="Arial" w:cs="Arial"/>
                <w:b/>
                <w:bCs/>
              </w:rPr>
              <w:t>Pirkėjo</w:t>
            </w:r>
            <w:r w:rsidRPr="00C82F2A">
              <w:rPr>
                <w:rFonts w:ascii="Arial" w:hAnsi="Arial" w:cs="Arial"/>
                <w:b/>
                <w:bCs/>
              </w:rPr>
              <w:t xml:space="preserve"> vardu:</w:t>
            </w:r>
          </w:p>
          <w:p w14:paraId="7BD92BB1" w14:textId="77777777" w:rsidR="00CB5881" w:rsidRPr="00C82F2A" w:rsidRDefault="00CB5881" w:rsidP="00BA3315">
            <w:pPr>
              <w:spacing w:after="0"/>
              <w:jc w:val="center"/>
              <w:rPr>
                <w:rFonts w:ascii="Arial" w:hAnsi="Arial" w:cs="Arial"/>
                <w:b/>
                <w:bCs/>
              </w:rPr>
            </w:pPr>
          </w:p>
          <w:p w14:paraId="556E2FB1" w14:textId="77777777" w:rsidR="00CB5881" w:rsidRPr="00C82F2A" w:rsidRDefault="00CB5881" w:rsidP="00BA3315">
            <w:pPr>
              <w:spacing w:after="0"/>
              <w:jc w:val="center"/>
              <w:rPr>
                <w:rFonts w:ascii="Arial" w:hAnsi="Arial" w:cs="Arial"/>
                <w:b/>
                <w:bCs/>
              </w:rPr>
            </w:pPr>
          </w:p>
        </w:tc>
        <w:tc>
          <w:tcPr>
            <w:tcW w:w="4361" w:type="dxa"/>
          </w:tcPr>
          <w:p w14:paraId="7F288605" w14:textId="4EA86DA7" w:rsidR="00CB5881" w:rsidRPr="00C82F2A" w:rsidRDefault="00830EAC" w:rsidP="00BA3315">
            <w:pPr>
              <w:spacing w:after="0"/>
              <w:jc w:val="center"/>
              <w:rPr>
                <w:rFonts w:ascii="Arial" w:hAnsi="Arial" w:cs="Arial"/>
                <w:b/>
                <w:bCs/>
              </w:rPr>
            </w:pPr>
            <w:r w:rsidRPr="00FB0A4B">
              <w:rPr>
                <w:rFonts w:ascii="Arial" w:hAnsi="Arial" w:cs="Arial"/>
                <w:b/>
                <w:bCs/>
              </w:rPr>
              <w:t>Tiekėjo</w:t>
            </w:r>
            <w:r w:rsidR="00CB5881" w:rsidRPr="00C82F2A">
              <w:rPr>
                <w:rFonts w:ascii="Arial" w:hAnsi="Arial" w:cs="Arial"/>
                <w:b/>
                <w:bCs/>
              </w:rPr>
              <w:t xml:space="preserve"> vardu:</w:t>
            </w:r>
          </w:p>
          <w:p w14:paraId="50AA5D29" w14:textId="77777777" w:rsidR="00CB5881" w:rsidRPr="00C82F2A" w:rsidRDefault="00CB5881" w:rsidP="00BA3315">
            <w:pPr>
              <w:spacing w:after="0"/>
              <w:jc w:val="center"/>
              <w:rPr>
                <w:rFonts w:ascii="Arial" w:hAnsi="Arial" w:cs="Arial"/>
                <w:b/>
                <w:bCs/>
                <w:highlight w:val="yellow"/>
              </w:rPr>
            </w:pPr>
          </w:p>
        </w:tc>
      </w:tr>
      <w:tr w:rsidR="00CB5881" w:rsidRPr="00C82F2A" w14:paraId="7C177A28" w14:textId="77777777" w:rsidTr="00BA3315">
        <w:tc>
          <w:tcPr>
            <w:tcW w:w="4360" w:type="dxa"/>
          </w:tcPr>
          <w:p w14:paraId="41BC4E24" w14:textId="77777777" w:rsidR="00CB5881" w:rsidRPr="00C82F2A" w:rsidRDefault="00CB5881" w:rsidP="00BA3315">
            <w:pPr>
              <w:spacing w:after="0"/>
              <w:jc w:val="center"/>
              <w:rPr>
                <w:rFonts w:ascii="Arial" w:hAnsi="Arial" w:cs="Arial"/>
              </w:rPr>
            </w:pPr>
            <w:r w:rsidRPr="00C82F2A">
              <w:rPr>
                <w:rFonts w:ascii="Arial" w:hAnsi="Arial" w:cs="Arial"/>
              </w:rPr>
              <w:t>_______________________</w:t>
            </w:r>
          </w:p>
        </w:tc>
        <w:tc>
          <w:tcPr>
            <w:tcW w:w="4361" w:type="dxa"/>
          </w:tcPr>
          <w:p w14:paraId="700E9FDB" w14:textId="77777777" w:rsidR="00CB5881" w:rsidRPr="00C82F2A" w:rsidRDefault="00CB5881" w:rsidP="00BA3315">
            <w:pPr>
              <w:spacing w:after="0"/>
              <w:jc w:val="center"/>
              <w:rPr>
                <w:rFonts w:ascii="Arial" w:hAnsi="Arial" w:cs="Arial"/>
              </w:rPr>
            </w:pPr>
            <w:r w:rsidRPr="00C82F2A">
              <w:rPr>
                <w:rFonts w:ascii="Arial" w:hAnsi="Arial" w:cs="Arial"/>
              </w:rPr>
              <w:t>_________________________</w:t>
            </w:r>
          </w:p>
        </w:tc>
      </w:tr>
      <w:tr w:rsidR="00CB5881" w:rsidRPr="00C82F2A" w14:paraId="5CC4234C" w14:textId="77777777" w:rsidTr="00BA3315">
        <w:tc>
          <w:tcPr>
            <w:tcW w:w="4360" w:type="dxa"/>
          </w:tcPr>
          <w:p w14:paraId="2BB65C6D" w14:textId="77777777" w:rsidR="00CB5881" w:rsidRPr="00C82F2A" w:rsidRDefault="00CB5881" w:rsidP="00BA3315">
            <w:pPr>
              <w:spacing w:after="0"/>
              <w:jc w:val="center"/>
              <w:rPr>
                <w:rFonts w:ascii="Arial" w:hAnsi="Arial" w:cs="Arial"/>
                <w:i/>
                <w:iCs/>
              </w:rPr>
            </w:pPr>
            <w:r w:rsidRPr="00C82F2A">
              <w:rPr>
                <w:rFonts w:ascii="Arial" w:hAnsi="Arial" w:cs="Arial"/>
                <w:i/>
                <w:iCs/>
              </w:rPr>
              <w:t>Pasirašoma el. parašu</w:t>
            </w:r>
          </w:p>
        </w:tc>
        <w:tc>
          <w:tcPr>
            <w:tcW w:w="4361" w:type="dxa"/>
          </w:tcPr>
          <w:p w14:paraId="0E0479DF" w14:textId="77777777" w:rsidR="00CB5881" w:rsidRPr="00C82F2A" w:rsidRDefault="00CB5881" w:rsidP="00BA3315">
            <w:pPr>
              <w:spacing w:after="0"/>
              <w:jc w:val="center"/>
              <w:rPr>
                <w:rFonts w:ascii="Arial" w:hAnsi="Arial" w:cs="Arial"/>
              </w:rPr>
            </w:pPr>
            <w:r w:rsidRPr="00C82F2A">
              <w:rPr>
                <w:rFonts w:ascii="Arial" w:hAnsi="Arial" w:cs="Arial"/>
                <w:i/>
                <w:iCs/>
              </w:rPr>
              <w:t>Pasirašoma el. parašu</w:t>
            </w:r>
          </w:p>
        </w:tc>
      </w:tr>
    </w:tbl>
    <w:p w14:paraId="05B0AA83" w14:textId="77777777" w:rsidR="00455912" w:rsidRPr="00036531" w:rsidRDefault="00455912" w:rsidP="0065567E">
      <w:pPr>
        <w:tabs>
          <w:tab w:val="left" w:pos="993"/>
        </w:tabs>
        <w:spacing w:after="0" w:line="240" w:lineRule="auto"/>
        <w:ind w:firstLine="567"/>
        <w:jc w:val="both"/>
        <w:rPr>
          <w:rFonts w:asciiTheme="minorBidi" w:eastAsia="Calibri" w:hAnsiTheme="minorBidi"/>
        </w:rPr>
      </w:pPr>
    </w:p>
    <w:p w14:paraId="23F67EC4"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730ECCD8"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2BE74038"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088C2862"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0DB53F84" w14:textId="77777777" w:rsidR="00110AD0" w:rsidRPr="00036531" w:rsidRDefault="00110AD0" w:rsidP="0065567E">
      <w:pPr>
        <w:tabs>
          <w:tab w:val="left" w:pos="993"/>
        </w:tabs>
        <w:spacing w:after="0" w:line="240" w:lineRule="auto"/>
        <w:ind w:firstLine="567"/>
        <w:jc w:val="both"/>
        <w:rPr>
          <w:rFonts w:asciiTheme="minorBidi" w:eastAsia="Calibri" w:hAnsiTheme="minorBidi"/>
        </w:rPr>
      </w:pPr>
    </w:p>
    <w:p w14:paraId="4B4F783F" w14:textId="77777777" w:rsidR="00726728" w:rsidRPr="00036531" w:rsidRDefault="00726728" w:rsidP="0065567E">
      <w:pPr>
        <w:tabs>
          <w:tab w:val="left" w:pos="993"/>
        </w:tabs>
        <w:spacing w:after="0" w:line="240" w:lineRule="auto"/>
        <w:ind w:firstLine="567"/>
        <w:jc w:val="both"/>
        <w:rPr>
          <w:rFonts w:asciiTheme="minorBidi" w:eastAsia="Calibri" w:hAnsiTheme="minorBidi"/>
        </w:rPr>
      </w:pPr>
    </w:p>
    <w:p w14:paraId="42C4EECA" w14:textId="3787C0F2" w:rsidR="00726728" w:rsidRPr="00036531" w:rsidRDefault="00726728" w:rsidP="0065567E">
      <w:pPr>
        <w:tabs>
          <w:tab w:val="left" w:pos="993"/>
        </w:tabs>
        <w:spacing w:after="0" w:line="240" w:lineRule="auto"/>
        <w:ind w:firstLine="567"/>
        <w:jc w:val="both"/>
        <w:rPr>
          <w:rFonts w:asciiTheme="minorBidi" w:eastAsia="Calibri" w:hAnsiTheme="minorBidi"/>
        </w:rPr>
      </w:pPr>
      <w:bookmarkStart w:id="4" w:name="_Hlk177034460"/>
      <w:r w:rsidRPr="00036531">
        <w:rPr>
          <w:rFonts w:asciiTheme="minorBidi" w:eastAsia="Calibri" w:hAnsiTheme="minorBidi"/>
        </w:rPr>
        <w:t xml:space="preserve">Sutarties rengėja(-s): </w:t>
      </w:r>
      <w:permStart w:id="519272316" w:edGrp="everyone"/>
      <w:r w:rsidR="006649D9" w:rsidRPr="00036531">
        <w:rPr>
          <w:rFonts w:asciiTheme="minorBidi" w:hAnsiTheme="minorBidi"/>
          <w:i/>
        </w:rPr>
        <w:t>vardas, pavardė, pareigos, kontaktai</w:t>
      </w:r>
    </w:p>
    <w:p w14:paraId="3F523310" w14:textId="77777777" w:rsidR="006649D9" w:rsidRPr="00036531" w:rsidRDefault="00726728" w:rsidP="006649D9">
      <w:pPr>
        <w:tabs>
          <w:tab w:val="left" w:pos="993"/>
        </w:tabs>
        <w:spacing w:after="0" w:line="240" w:lineRule="auto"/>
        <w:ind w:firstLine="567"/>
        <w:jc w:val="both"/>
        <w:rPr>
          <w:rFonts w:asciiTheme="minorBidi" w:eastAsia="Calibri" w:hAnsiTheme="minorBidi"/>
          <w:bCs/>
          <w:iCs/>
          <w:spacing w:val="-3"/>
        </w:rPr>
      </w:pPr>
      <w:bookmarkStart w:id="5" w:name="_Hlk486929429"/>
      <w:permEnd w:id="519272316"/>
      <w:r w:rsidRPr="00036531">
        <w:rPr>
          <w:rFonts w:asciiTheme="minorBidi" w:eastAsia="Calibri" w:hAnsiTheme="minorBidi"/>
        </w:rPr>
        <w:t xml:space="preserve">Už Sutarties vykdymą ir Sąskaitų priėmimą atsakinga(-s): </w:t>
      </w:r>
      <w:bookmarkEnd w:id="5"/>
      <w:r w:rsidR="006649D9" w:rsidRPr="00036531">
        <w:rPr>
          <w:rFonts w:asciiTheme="minorBidi" w:hAnsiTheme="minorBidi"/>
          <w:i/>
        </w:rPr>
        <w:t>vardas, pavardė, pareigos, kontaktai</w:t>
      </w:r>
      <w:r w:rsidR="006649D9" w:rsidRPr="00036531">
        <w:rPr>
          <w:rFonts w:asciiTheme="minorBidi" w:eastAsia="Calibri" w:hAnsiTheme="minorBidi"/>
          <w:bCs/>
          <w:iCs/>
          <w:spacing w:val="-3"/>
        </w:rPr>
        <w:t xml:space="preserve"> </w:t>
      </w:r>
    </w:p>
    <w:p w14:paraId="45BA56C5" w14:textId="4D918B10" w:rsidR="006649D9" w:rsidRPr="00036531" w:rsidRDefault="006649D9" w:rsidP="006649D9">
      <w:pPr>
        <w:spacing w:after="0" w:line="240" w:lineRule="auto"/>
        <w:ind w:firstLine="567"/>
        <w:rPr>
          <w:rFonts w:asciiTheme="minorBidi" w:hAnsiTheme="minorBidi"/>
          <w:bCs/>
          <w:i/>
          <w:iCs/>
          <w:spacing w:val="-3"/>
        </w:rPr>
      </w:pPr>
      <w:r w:rsidRPr="00036531">
        <w:rPr>
          <w:rFonts w:asciiTheme="minorBidi" w:eastAsia="Calibri" w:hAnsiTheme="minorBidi"/>
          <w:spacing w:val="-3"/>
        </w:rPr>
        <w:t xml:space="preserve">Sutarties savininkas: </w:t>
      </w:r>
      <w:r w:rsidRPr="00036531">
        <w:rPr>
          <w:rFonts w:asciiTheme="minorBidi" w:eastAsia="Calibri" w:hAnsiTheme="minorBidi"/>
          <w:i/>
          <w:iCs/>
          <w:spacing w:val="-3"/>
        </w:rPr>
        <w:t>(nurodyti</w:t>
      </w:r>
      <w:r w:rsidRPr="00036531">
        <w:rPr>
          <w:rFonts w:asciiTheme="minorBidi" w:eastAsia="Calibri" w:hAnsiTheme="minorBidi"/>
          <w:spacing w:val="-3"/>
        </w:rPr>
        <w:t>)</w:t>
      </w:r>
    </w:p>
    <w:bookmarkEnd w:id="4"/>
    <w:p w14:paraId="29B1B0F6" w14:textId="77777777" w:rsidR="00726728" w:rsidRPr="00036531" w:rsidRDefault="00726728" w:rsidP="006649D9">
      <w:pPr>
        <w:tabs>
          <w:tab w:val="left" w:pos="993"/>
        </w:tabs>
        <w:spacing w:after="0" w:line="240" w:lineRule="auto"/>
        <w:ind w:firstLine="567"/>
        <w:rPr>
          <w:rFonts w:asciiTheme="minorBidi" w:hAnsiTheme="minorBidi"/>
        </w:rPr>
      </w:pPr>
    </w:p>
    <w:p w14:paraId="20DE8724" w14:textId="77777777" w:rsidR="00532D90" w:rsidRDefault="00532D90" w:rsidP="0065567E">
      <w:pPr>
        <w:spacing w:after="0" w:line="240" w:lineRule="auto"/>
        <w:rPr>
          <w:rFonts w:asciiTheme="minorBidi" w:hAnsiTheme="minorBidi"/>
        </w:rPr>
      </w:pPr>
    </w:p>
    <w:p w14:paraId="2C617385" w14:textId="77777777" w:rsidR="008213DD" w:rsidRDefault="008213DD" w:rsidP="0065567E">
      <w:pPr>
        <w:spacing w:after="0" w:line="240" w:lineRule="auto"/>
        <w:rPr>
          <w:rFonts w:asciiTheme="minorBidi" w:hAnsiTheme="minorBidi"/>
        </w:rPr>
      </w:pPr>
    </w:p>
    <w:p w14:paraId="6A5AEB9B" w14:textId="77777777" w:rsidR="008213DD" w:rsidRDefault="008213DD" w:rsidP="0065567E">
      <w:pPr>
        <w:spacing w:after="0" w:line="240" w:lineRule="auto"/>
        <w:rPr>
          <w:rFonts w:asciiTheme="minorBidi" w:hAnsiTheme="minorBidi"/>
        </w:rPr>
      </w:pPr>
    </w:p>
    <w:p w14:paraId="4D9BEA33" w14:textId="77777777" w:rsidR="008213DD" w:rsidRDefault="008213DD" w:rsidP="0065567E">
      <w:pPr>
        <w:spacing w:after="0" w:line="240" w:lineRule="auto"/>
        <w:rPr>
          <w:rFonts w:asciiTheme="minorBidi" w:hAnsiTheme="minorBidi"/>
        </w:rPr>
      </w:pPr>
    </w:p>
    <w:p w14:paraId="20DFE01F" w14:textId="47A5B930" w:rsidR="008213DD" w:rsidRDefault="008213DD" w:rsidP="008213DD">
      <w:pPr>
        <w:spacing w:after="0" w:line="240" w:lineRule="auto"/>
        <w:jc w:val="right"/>
        <w:rPr>
          <w:rFonts w:asciiTheme="minorBidi" w:hAnsiTheme="minorBidi"/>
          <w:color w:val="000000"/>
        </w:rPr>
      </w:pPr>
      <w:r>
        <w:rPr>
          <w:rFonts w:asciiTheme="minorBidi" w:hAnsiTheme="minorBidi"/>
          <w:color w:val="000000"/>
        </w:rPr>
        <w:t>5 priedas</w:t>
      </w:r>
    </w:p>
    <w:p w14:paraId="0BFF9D9E" w14:textId="77777777" w:rsidR="008213DD" w:rsidRDefault="008213DD" w:rsidP="008213DD">
      <w:pPr>
        <w:spacing w:after="0" w:line="240" w:lineRule="auto"/>
        <w:jc w:val="right"/>
        <w:rPr>
          <w:rFonts w:asciiTheme="minorBidi" w:hAnsiTheme="minorBidi"/>
          <w:color w:val="000000"/>
        </w:rPr>
      </w:pPr>
    </w:p>
    <w:p w14:paraId="60922863" w14:textId="77777777" w:rsidR="002043B9" w:rsidRPr="00B321DA" w:rsidRDefault="002043B9" w:rsidP="002043B9">
      <w:pPr>
        <w:pStyle w:val="Title"/>
        <w:spacing w:before="0" w:after="0"/>
        <w:rPr>
          <w:rFonts w:ascii="Arial" w:hAnsi="Arial" w:cs="Arial"/>
          <w:szCs w:val="22"/>
        </w:rPr>
      </w:pPr>
      <w:r w:rsidRPr="00B321DA">
        <w:rPr>
          <w:rFonts w:ascii="Arial" w:hAnsi="Arial" w:cs="Arial"/>
          <w:szCs w:val="22"/>
        </w:rPr>
        <w:t>KONTAKTINIAI ADRESAI PRANEŠIMAMS SIŲSTI IR ASMENYS, ATSAKINGI UŽ SUTARTIES VYKDYMĄ</w:t>
      </w:r>
    </w:p>
    <w:p w14:paraId="622447C3" w14:textId="77777777" w:rsidR="002043B9" w:rsidRPr="00B321DA" w:rsidRDefault="002043B9" w:rsidP="002043B9">
      <w:pPr>
        <w:spacing w:after="0"/>
        <w:rPr>
          <w:rFonts w:ascii="Arial" w:hAnsi="Arial" w:cs="Arial"/>
        </w:rPr>
      </w:pPr>
    </w:p>
    <w:p w14:paraId="24E1EFF7" w14:textId="77777777" w:rsidR="002043B9" w:rsidRPr="00B321DA" w:rsidRDefault="002043B9" w:rsidP="002043B9">
      <w:pPr>
        <w:pStyle w:val="Heading1"/>
        <w:numPr>
          <w:ilvl w:val="0"/>
          <w:numId w:val="8"/>
        </w:numPr>
        <w:tabs>
          <w:tab w:val="left" w:pos="993"/>
        </w:tabs>
        <w:spacing w:before="0" w:after="0"/>
        <w:ind w:left="0" w:firstLine="567"/>
        <w:rPr>
          <w:rFonts w:ascii="Arial" w:hAnsi="Arial" w:cs="Arial"/>
          <w:szCs w:val="22"/>
        </w:rPr>
      </w:pPr>
      <w:r w:rsidRPr="00B321DA">
        <w:rPr>
          <w:rFonts w:ascii="Arial" w:hAnsi="Arial" w:cs="Arial"/>
          <w:szCs w:val="22"/>
        </w:rPr>
        <w:t>PRANEŠIMAI (Sutarties BD</w:t>
      </w:r>
      <w:r w:rsidRPr="00B321DA">
        <w:rPr>
          <w:rFonts w:ascii="Arial" w:hAnsi="Arial" w:cs="Arial"/>
          <w:bCs/>
          <w:szCs w:val="22"/>
        </w:rPr>
        <w:t xml:space="preserve"> </w:t>
      </w:r>
      <w:r w:rsidRPr="00B321DA">
        <w:rPr>
          <w:rFonts w:ascii="Arial" w:hAnsi="Arial" w:cs="Arial"/>
          <w:szCs w:val="22"/>
        </w:rPr>
        <w:t>19.4 punktas)</w:t>
      </w:r>
    </w:p>
    <w:p w14:paraId="0ABF8E55" w14:textId="25F5DD87" w:rsidR="002043B9" w:rsidRPr="00B321DA" w:rsidRDefault="00FB0A4B" w:rsidP="002043B9">
      <w:pPr>
        <w:pStyle w:val="Heading2"/>
        <w:tabs>
          <w:tab w:val="left" w:pos="993"/>
        </w:tabs>
        <w:spacing w:before="0" w:after="0"/>
        <w:ind w:left="0" w:firstLine="567"/>
        <w:rPr>
          <w:rFonts w:ascii="Arial" w:hAnsi="Arial" w:cs="Arial"/>
          <w:szCs w:val="22"/>
        </w:rPr>
      </w:pPr>
      <w:r>
        <w:rPr>
          <w:rFonts w:ascii="Arial" w:hAnsi="Arial" w:cs="Arial"/>
          <w:szCs w:val="22"/>
        </w:rPr>
        <w:t>Pirkėjo</w:t>
      </w:r>
      <w:r w:rsidR="002043B9" w:rsidRPr="00B321DA">
        <w:rPr>
          <w:rFonts w:ascii="Arial" w:hAnsi="Arial" w:cs="Arial"/>
          <w:szCs w:val="22"/>
        </w:rPr>
        <w:t xml:space="preserve"> kontaktiniai adresai pranešimams siųsti: adresas - </w:t>
      </w:r>
      <w:r w:rsidR="002043B9" w:rsidRPr="002043B9">
        <w:rPr>
          <w:rFonts w:ascii="Arial" w:hAnsi="Arial" w:cs="Arial"/>
          <w:szCs w:val="22"/>
        </w:rPr>
        <w:t>______________________</w:t>
      </w:r>
      <w:r w:rsidR="002043B9" w:rsidRPr="00B321DA">
        <w:rPr>
          <w:rFonts w:ascii="Arial" w:hAnsi="Arial" w:cs="Arial"/>
          <w:szCs w:val="22"/>
        </w:rPr>
        <w:t>, elektroninis paštas -</w:t>
      </w:r>
      <w:r w:rsidR="002043B9">
        <w:rPr>
          <w:rFonts w:ascii="Arial" w:hAnsi="Arial" w:cs="Arial"/>
          <w:szCs w:val="22"/>
        </w:rPr>
        <w:t xml:space="preserve"> </w:t>
      </w:r>
      <w:r w:rsidR="002043B9" w:rsidRPr="002043B9">
        <w:rPr>
          <w:rFonts w:ascii="Arial" w:hAnsi="Arial" w:cs="Arial"/>
          <w:szCs w:val="22"/>
        </w:rPr>
        <w:t>______________________</w:t>
      </w:r>
      <w:r w:rsidR="002043B9" w:rsidRPr="00B321DA">
        <w:rPr>
          <w:rFonts w:ascii="Arial" w:hAnsi="Arial" w:cs="Arial"/>
          <w:szCs w:val="22"/>
        </w:rPr>
        <w:t>.</w:t>
      </w:r>
    </w:p>
    <w:p w14:paraId="71C3FDCF" w14:textId="450696F1" w:rsidR="002043B9" w:rsidRPr="00B321DA" w:rsidRDefault="00FB0A4B" w:rsidP="002043B9">
      <w:pPr>
        <w:pStyle w:val="Heading2"/>
        <w:tabs>
          <w:tab w:val="left" w:pos="993"/>
        </w:tabs>
        <w:spacing w:before="0" w:after="0"/>
        <w:ind w:left="0" w:firstLine="567"/>
        <w:rPr>
          <w:rFonts w:ascii="Arial" w:hAnsi="Arial" w:cs="Arial"/>
          <w:szCs w:val="22"/>
          <w:u w:val="single"/>
        </w:rPr>
      </w:pPr>
      <w:r>
        <w:rPr>
          <w:rFonts w:ascii="Arial" w:hAnsi="Arial" w:cs="Arial"/>
          <w:szCs w:val="22"/>
        </w:rPr>
        <w:t>Tiekėjo</w:t>
      </w:r>
      <w:r w:rsidR="002043B9" w:rsidRPr="00B321DA">
        <w:rPr>
          <w:rFonts w:ascii="Arial" w:hAnsi="Arial" w:cs="Arial"/>
          <w:szCs w:val="22"/>
        </w:rPr>
        <w:t xml:space="preserve"> kontaktiniai adresai pranešimams siųsti: adresas - </w:t>
      </w:r>
      <w:r w:rsidR="002043B9" w:rsidRPr="002043B9">
        <w:rPr>
          <w:rFonts w:ascii="Arial" w:hAnsi="Arial" w:cs="Arial"/>
          <w:szCs w:val="22"/>
        </w:rPr>
        <w:t>______________________</w:t>
      </w:r>
      <w:r w:rsidR="002043B9" w:rsidRPr="00B321DA">
        <w:rPr>
          <w:rFonts w:ascii="Arial" w:hAnsi="Arial" w:cs="Arial"/>
          <w:szCs w:val="22"/>
        </w:rPr>
        <w:t xml:space="preserve">, elektroninis paštas - </w:t>
      </w:r>
      <w:r w:rsidR="002043B9" w:rsidRPr="002043B9">
        <w:rPr>
          <w:rFonts w:ascii="Arial" w:hAnsi="Arial" w:cs="Arial"/>
          <w:szCs w:val="22"/>
        </w:rPr>
        <w:t>______________________</w:t>
      </w:r>
      <w:r w:rsidR="002043B9" w:rsidRPr="00B321DA">
        <w:rPr>
          <w:rFonts w:ascii="Arial" w:hAnsi="Arial" w:cs="Arial"/>
          <w:szCs w:val="22"/>
        </w:rPr>
        <w:t xml:space="preserve">. </w:t>
      </w:r>
    </w:p>
    <w:p w14:paraId="06ECF17A" w14:textId="77777777" w:rsidR="002043B9" w:rsidRPr="00B321DA" w:rsidRDefault="002043B9" w:rsidP="002043B9">
      <w:pPr>
        <w:tabs>
          <w:tab w:val="left" w:pos="993"/>
        </w:tabs>
        <w:spacing w:after="0"/>
        <w:ind w:firstLine="567"/>
        <w:rPr>
          <w:rFonts w:ascii="Arial" w:hAnsi="Arial" w:cs="Arial"/>
        </w:rPr>
      </w:pPr>
    </w:p>
    <w:p w14:paraId="4AF891C9" w14:textId="77777777" w:rsidR="002043B9" w:rsidRPr="00B321DA" w:rsidRDefault="002043B9" w:rsidP="002043B9">
      <w:pPr>
        <w:pStyle w:val="Heading1"/>
        <w:tabs>
          <w:tab w:val="left" w:pos="993"/>
        </w:tabs>
        <w:spacing w:before="0" w:after="0"/>
        <w:ind w:left="0" w:firstLine="567"/>
        <w:rPr>
          <w:rFonts w:ascii="Arial" w:hAnsi="Arial" w:cs="Arial"/>
          <w:szCs w:val="22"/>
        </w:rPr>
      </w:pPr>
      <w:r w:rsidRPr="00B321DA">
        <w:rPr>
          <w:rFonts w:ascii="Arial" w:hAnsi="Arial" w:cs="Arial"/>
          <w:szCs w:val="22"/>
        </w:rPr>
        <w:t>KONTAKTINIAI ASMENYS (Sutarties BD 19.5 punktas)</w:t>
      </w:r>
    </w:p>
    <w:p w14:paraId="3CFDBC43" w14:textId="7C6C6DF6" w:rsidR="002043B9" w:rsidRPr="00B321DA" w:rsidRDefault="00FB0A4B" w:rsidP="002043B9">
      <w:pPr>
        <w:pStyle w:val="Heading2"/>
        <w:tabs>
          <w:tab w:val="left" w:pos="993"/>
        </w:tabs>
        <w:spacing w:before="0" w:after="0"/>
        <w:ind w:left="0" w:firstLine="567"/>
        <w:rPr>
          <w:rFonts w:ascii="Arial" w:hAnsi="Arial" w:cs="Arial"/>
          <w:szCs w:val="22"/>
        </w:rPr>
      </w:pPr>
      <w:r>
        <w:rPr>
          <w:rFonts w:ascii="Arial" w:hAnsi="Arial" w:cs="Arial"/>
          <w:szCs w:val="22"/>
        </w:rPr>
        <w:t>Pirkėjo</w:t>
      </w:r>
      <w:r w:rsidR="002043B9" w:rsidRPr="00B321DA">
        <w:rPr>
          <w:rFonts w:ascii="Arial" w:hAnsi="Arial" w:cs="Arial"/>
          <w:szCs w:val="22"/>
        </w:rPr>
        <w:t xml:space="preserve"> atstovų, kurie veikia </w:t>
      </w:r>
      <w:r>
        <w:rPr>
          <w:rFonts w:ascii="Arial" w:hAnsi="Arial" w:cs="Arial"/>
          <w:szCs w:val="22"/>
        </w:rPr>
        <w:t>Pirkėjo</w:t>
      </w:r>
      <w:r w:rsidR="002043B9" w:rsidRPr="00B321DA">
        <w:rPr>
          <w:rFonts w:ascii="Arial" w:hAnsi="Arial" w:cs="Arial"/>
          <w:szCs w:val="22"/>
        </w:rPr>
        <w:t xml:space="preserve"> vardu </w:t>
      </w:r>
      <w:r w:rsidR="002043B9" w:rsidRPr="00B321DA">
        <w:rPr>
          <w:rFonts w:ascii="Arial" w:hAnsi="Arial" w:cs="Arial"/>
          <w:snapToGrid w:val="0"/>
          <w:szCs w:val="22"/>
        </w:rPr>
        <w:t xml:space="preserve">savo kompetencijos ribose pagal jiems suteiktus </w:t>
      </w:r>
      <w:r>
        <w:rPr>
          <w:rFonts w:ascii="Arial" w:hAnsi="Arial" w:cs="Arial"/>
          <w:szCs w:val="22"/>
        </w:rPr>
        <w:t>Pirkėjo</w:t>
      </w:r>
      <w:r w:rsidR="002043B9" w:rsidRPr="00B321DA">
        <w:rPr>
          <w:rFonts w:ascii="Arial" w:hAnsi="Arial" w:cs="Arial"/>
          <w:snapToGrid w:val="0"/>
          <w:szCs w:val="22"/>
        </w:rPr>
        <w:t xml:space="preserve"> įgaliojimus</w:t>
      </w:r>
      <w:r w:rsidR="002043B9" w:rsidRPr="00B321DA">
        <w:rPr>
          <w:rFonts w:ascii="Arial" w:hAnsi="Arial" w:cs="Arial"/>
          <w:szCs w:val="22"/>
        </w:rPr>
        <w:t xml:space="preserve"> ir bus atsakingi už šios Sutarties vykdymą, kontaktai: </w:t>
      </w:r>
      <w:r w:rsidR="002043B9" w:rsidRPr="002043B9">
        <w:rPr>
          <w:rFonts w:ascii="Arial" w:hAnsi="Arial" w:cs="Arial"/>
          <w:szCs w:val="22"/>
        </w:rPr>
        <w:t>(pareigos, vardas, pavardė, jų telefonai, el. pašto adresai ir kt. reikalinga informacija).</w:t>
      </w:r>
    </w:p>
    <w:p w14:paraId="6D2C33EC" w14:textId="0F42467A" w:rsidR="002043B9" w:rsidRPr="00B321DA" w:rsidRDefault="00FB0A4B" w:rsidP="002043B9">
      <w:pPr>
        <w:pStyle w:val="Heading2"/>
        <w:tabs>
          <w:tab w:val="left" w:pos="993"/>
        </w:tabs>
        <w:spacing w:before="0" w:after="0"/>
        <w:ind w:left="0" w:firstLine="567"/>
        <w:rPr>
          <w:rFonts w:ascii="Arial" w:hAnsi="Arial" w:cs="Arial"/>
          <w:szCs w:val="22"/>
        </w:rPr>
      </w:pPr>
      <w:r>
        <w:rPr>
          <w:rFonts w:ascii="Arial" w:hAnsi="Arial" w:cs="Arial"/>
          <w:szCs w:val="22"/>
        </w:rPr>
        <w:t>Tiekėjo</w:t>
      </w:r>
      <w:r w:rsidR="002043B9" w:rsidRPr="00B321DA">
        <w:rPr>
          <w:rFonts w:ascii="Arial" w:hAnsi="Arial" w:cs="Arial"/>
          <w:szCs w:val="22"/>
        </w:rPr>
        <w:t xml:space="preserve"> atstovų, kurie veikia </w:t>
      </w:r>
      <w:r>
        <w:rPr>
          <w:rFonts w:ascii="Arial" w:hAnsi="Arial" w:cs="Arial"/>
          <w:szCs w:val="22"/>
        </w:rPr>
        <w:t>Tiekėjo</w:t>
      </w:r>
      <w:r w:rsidR="002043B9" w:rsidRPr="00B321DA">
        <w:rPr>
          <w:rFonts w:ascii="Arial" w:hAnsi="Arial" w:cs="Arial"/>
          <w:szCs w:val="22"/>
        </w:rPr>
        <w:t xml:space="preserve"> vardu ir bus atsakingi už šios Sutarties vykdymą, kontaktai: </w:t>
      </w:r>
      <w:r w:rsidR="002043B9" w:rsidRPr="002043B9">
        <w:rPr>
          <w:rFonts w:ascii="Arial" w:hAnsi="Arial" w:cs="Arial"/>
          <w:szCs w:val="22"/>
        </w:rPr>
        <w:t>(pareigos, vardas, pavardė, jų telefonai, el. pašto adresai ir kt. reikalinga informacija).</w:t>
      </w:r>
    </w:p>
    <w:p w14:paraId="53D0DFEA" w14:textId="77777777" w:rsidR="002043B9" w:rsidRPr="00B321DA" w:rsidRDefault="002043B9" w:rsidP="002043B9">
      <w:pPr>
        <w:spacing w:after="0"/>
        <w:rPr>
          <w:rFonts w:ascii="Arial" w:hAnsi="Arial" w:cs="Arial"/>
        </w:rPr>
      </w:pPr>
    </w:p>
    <w:p w14:paraId="0F2B0587" w14:textId="77777777" w:rsidR="002043B9" w:rsidRPr="00B321DA" w:rsidRDefault="002043B9" w:rsidP="002043B9">
      <w:pPr>
        <w:spacing w:after="0"/>
        <w:rPr>
          <w:rFonts w:ascii="Arial" w:hAnsi="Arial" w:cs="Arial"/>
        </w:rPr>
      </w:pPr>
    </w:p>
    <w:tbl>
      <w:tblPr>
        <w:tblW w:w="0" w:type="auto"/>
        <w:tblLook w:val="0000" w:firstRow="0" w:lastRow="0" w:firstColumn="0" w:lastColumn="0" w:noHBand="0" w:noVBand="0"/>
      </w:tblPr>
      <w:tblGrid>
        <w:gridCol w:w="4360"/>
        <w:gridCol w:w="4361"/>
      </w:tblGrid>
      <w:tr w:rsidR="002043B9" w:rsidRPr="00B321DA" w14:paraId="2553E9CE" w14:textId="77777777" w:rsidTr="00E14147">
        <w:tc>
          <w:tcPr>
            <w:tcW w:w="4360" w:type="dxa"/>
          </w:tcPr>
          <w:p w14:paraId="007FC6A4" w14:textId="102E2778" w:rsidR="002043B9" w:rsidRPr="00B321DA" w:rsidRDefault="00FB0A4B" w:rsidP="00E14147">
            <w:pPr>
              <w:spacing w:after="0"/>
              <w:jc w:val="center"/>
              <w:rPr>
                <w:rFonts w:ascii="Arial" w:hAnsi="Arial" w:cs="Arial"/>
                <w:b/>
                <w:bCs/>
              </w:rPr>
            </w:pPr>
            <w:r>
              <w:rPr>
                <w:rFonts w:ascii="Arial" w:hAnsi="Arial" w:cs="Arial"/>
                <w:b/>
                <w:bCs/>
              </w:rPr>
              <w:t>Pirkėjo</w:t>
            </w:r>
            <w:r w:rsidR="002043B9" w:rsidRPr="00B321DA">
              <w:rPr>
                <w:rFonts w:ascii="Arial" w:hAnsi="Arial" w:cs="Arial"/>
                <w:b/>
                <w:bCs/>
              </w:rPr>
              <w:t xml:space="preserve"> vardu:</w:t>
            </w:r>
          </w:p>
          <w:p w14:paraId="40F436B4" w14:textId="77777777" w:rsidR="002043B9" w:rsidRPr="00B321DA" w:rsidRDefault="002043B9" w:rsidP="00E14147">
            <w:pPr>
              <w:spacing w:after="0"/>
              <w:jc w:val="center"/>
              <w:rPr>
                <w:rFonts w:ascii="Arial" w:hAnsi="Arial" w:cs="Arial"/>
                <w:b/>
                <w:bCs/>
              </w:rPr>
            </w:pPr>
          </w:p>
          <w:p w14:paraId="73E368E9" w14:textId="4C89EE86" w:rsidR="002043B9" w:rsidRPr="00B321DA" w:rsidRDefault="002043B9" w:rsidP="00E14147">
            <w:pPr>
              <w:spacing w:after="0"/>
              <w:jc w:val="center"/>
              <w:rPr>
                <w:rFonts w:ascii="Arial" w:hAnsi="Arial" w:cs="Arial"/>
                <w:b/>
                <w:bCs/>
              </w:rPr>
            </w:pPr>
          </w:p>
        </w:tc>
        <w:tc>
          <w:tcPr>
            <w:tcW w:w="4361" w:type="dxa"/>
          </w:tcPr>
          <w:p w14:paraId="763CAFEC" w14:textId="383798E2" w:rsidR="002043B9" w:rsidRPr="00B321DA" w:rsidRDefault="00FB0A4B" w:rsidP="00E14147">
            <w:pPr>
              <w:spacing w:after="0"/>
              <w:jc w:val="center"/>
              <w:rPr>
                <w:rFonts w:ascii="Arial" w:hAnsi="Arial" w:cs="Arial"/>
                <w:b/>
                <w:bCs/>
              </w:rPr>
            </w:pPr>
            <w:r w:rsidRPr="00FB0A4B">
              <w:rPr>
                <w:rFonts w:ascii="Arial" w:hAnsi="Arial" w:cs="Arial"/>
                <w:b/>
                <w:bCs/>
              </w:rPr>
              <w:t>Tiekėjo</w:t>
            </w:r>
            <w:r w:rsidR="002043B9" w:rsidRPr="00B321DA">
              <w:rPr>
                <w:rFonts w:ascii="Arial" w:hAnsi="Arial" w:cs="Arial"/>
                <w:b/>
                <w:bCs/>
              </w:rPr>
              <w:t xml:space="preserve"> vardu:</w:t>
            </w:r>
          </w:p>
          <w:p w14:paraId="1135E58D" w14:textId="77777777" w:rsidR="002043B9" w:rsidRDefault="002043B9" w:rsidP="00E14147">
            <w:pPr>
              <w:spacing w:after="0"/>
              <w:jc w:val="center"/>
              <w:rPr>
                <w:rFonts w:ascii="Arial" w:hAnsi="Arial" w:cs="Arial"/>
                <w:b/>
                <w:bCs/>
                <w:highlight w:val="yellow"/>
              </w:rPr>
            </w:pPr>
          </w:p>
          <w:p w14:paraId="5BB40C97" w14:textId="074065B1" w:rsidR="002043B9" w:rsidRPr="007C77E8" w:rsidRDefault="002043B9" w:rsidP="00E14147">
            <w:pPr>
              <w:spacing w:after="0"/>
              <w:jc w:val="center"/>
              <w:rPr>
                <w:rFonts w:ascii="Arial" w:hAnsi="Arial" w:cs="Arial"/>
                <w:highlight w:val="yellow"/>
              </w:rPr>
            </w:pPr>
          </w:p>
        </w:tc>
      </w:tr>
      <w:tr w:rsidR="002043B9" w:rsidRPr="00B321DA" w14:paraId="264560C9" w14:textId="77777777" w:rsidTr="00E14147">
        <w:tc>
          <w:tcPr>
            <w:tcW w:w="4360" w:type="dxa"/>
          </w:tcPr>
          <w:p w14:paraId="1F3D3B5C" w14:textId="77777777" w:rsidR="002043B9" w:rsidRPr="00B321DA" w:rsidRDefault="002043B9" w:rsidP="00E14147">
            <w:pPr>
              <w:spacing w:after="0"/>
              <w:jc w:val="center"/>
              <w:rPr>
                <w:rFonts w:ascii="Arial" w:hAnsi="Arial" w:cs="Arial"/>
              </w:rPr>
            </w:pPr>
            <w:r w:rsidRPr="00B321DA">
              <w:rPr>
                <w:rFonts w:ascii="Arial" w:hAnsi="Arial" w:cs="Arial"/>
              </w:rPr>
              <w:t>_______________________</w:t>
            </w:r>
          </w:p>
        </w:tc>
        <w:tc>
          <w:tcPr>
            <w:tcW w:w="4361" w:type="dxa"/>
          </w:tcPr>
          <w:p w14:paraId="0B1B02C1" w14:textId="77777777" w:rsidR="002043B9" w:rsidRPr="00B321DA" w:rsidRDefault="002043B9" w:rsidP="00E14147">
            <w:pPr>
              <w:spacing w:after="0"/>
              <w:jc w:val="center"/>
              <w:rPr>
                <w:rFonts w:ascii="Arial" w:hAnsi="Arial" w:cs="Arial"/>
              </w:rPr>
            </w:pPr>
            <w:r w:rsidRPr="00B321DA">
              <w:rPr>
                <w:rFonts w:ascii="Arial" w:hAnsi="Arial" w:cs="Arial"/>
              </w:rPr>
              <w:t>_________________________</w:t>
            </w:r>
          </w:p>
        </w:tc>
      </w:tr>
      <w:tr w:rsidR="002043B9" w:rsidRPr="00B321DA" w14:paraId="6B990703" w14:textId="77777777" w:rsidTr="00E14147">
        <w:tc>
          <w:tcPr>
            <w:tcW w:w="4360" w:type="dxa"/>
          </w:tcPr>
          <w:p w14:paraId="4E9EBB1D" w14:textId="77777777" w:rsidR="002043B9" w:rsidRPr="00B321DA" w:rsidRDefault="002043B9" w:rsidP="00E14147">
            <w:pPr>
              <w:spacing w:after="0"/>
              <w:rPr>
                <w:rFonts w:ascii="Arial" w:hAnsi="Arial" w:cs="Arial"/>
              </w:rPr>
            </w:pPr>
          </w:p>
        </w:tc>
        <w:tc>
          <w:tcPr>
            <w:tcW w:w="4361" w:type="dxa"/>
          </w:tcPr>
          <w:p w14:paraId="3A7D14F0" w14:textId="77777777" w:rsidR="002043B9" w:rsidRPr="00B321DA" w:rsidRDefault="002043B9" w:rsidP="00E14147">
            <w:pPr>
              <w:spacing w:after="0"/>
              <w:rPr>
                <w:rFonts w:ascii="Arial" w:hAnsi="Arial" w:cs="Arial"/>
              </w:rPr>
            </w:pPr>
          </w:p>
        </w:tc>
      </w:tr>
    </w:tbl>
    <w:p w14:paraId="21D93837" w14:textId="77777777" w:rsidR="008213DD" w:rsidRPr="00036531" w:rsidRDefault="008213DD" w:rsidP="008213DD">
      <w:pPr>
        <w:spacing w:after="0" w:line="240" w:lineRule="auto"/>
        <w:jc w:val="both"/>
        <w:rPr>
          <w:rFonts w:asciiTheme="minorBidi" w:hAnsiTheme="minorBidi"/>
        </w:rPr>
      </w:pPr>
    </w:p>
    <w:sectPr w:rsidR="008213DD" w:rsidRPr="00036531" w:rsidSect="00C93970">
      <w:headerReference w:type="default" r:id="rId13"/>
      <w:head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67920" w14:textId="77777777" w:rsidR="00E350E9" w:rsidRDefault="00E350E9">
      <w:pPr>
        <w:spacing w:after="0" w:line="240" w:lineRule="auto"/>
      </w:pPr>
      <w:r>
        <w:separator/>
      </w:r>
    </w:p>
  </w:endnote>
  <w:endnote w:type="continuationSeparator" w:id="0">
    <w:p w14:paraId="4ED4ECD1" w14:textId="77777777" w:rsidR="00E350E9" w:rsidRDefault="00E350E9">
      <w:pPr>
        <w:spacing w:after="0" w:line="240" w:lineRule="auto"/>
      </w:pPr>
      <w:r>
        <w:continuationSeparator/>
      </w:r>
    </w:p>
  </w:endnote>
  <w:endnote w:type="continuationNotice" w:id="1">
    <w:p w14:paraId="370EF8B3" w14:textId="77777777" w:rsidR="00E350E9" w:rsidRDefault="00E350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55350" w14:textId="77777777" w:rsidR="00E350E9" w:rsidRDefault="00E350E9">
      <w:pPr>
        <w:spacing w:after="0" w:line="240" w:lineRule="auto"/>
      </w:pPr>
      <w:r>
        <w:separator/>
      </w:r>
    </w:p>
  </w:footnote>
  <w:footnote w:type="continuationSeparator" w:id="0">
    <w:p w14:paraId="237D4F48" w14:textId="77777777" w:rsidR="00E350E9" w:rsidRDefault="00E350E9">
      <w:pPr>
        <w:spacing w:after="0" w:line="240" w:lineRule="auto"/>
      </w:pPr>
      <w:r>
        <w:continuationSeparator/>
      </w:r>
    </w:p>
  </w:footnote>
  <w:footnote w:type="continuationNotice" w:id="1">
    <w:p w14:paraId="426737B6" w14:textId="77777777" w:rsidR="00E350E9" w:rsidRDefault="00E350E9">
      <w:pPr>
        <w:spacing w:after="0" w:line="240" w:lineRule="auto"/>
      </w:pPr>
    </w:p>
  </w:footnote>
  <w:footnote w:id="2">
    <w:p w14:paraId="1F338348" w14:textId="77777777" w:rsidR="001102D4" w:rsidRPr="006E6C18" w:rsidRDefault="001102D4" w:rsidP="001102D4">
      <w:pPr>
        <w:pStyle w:val="FootnoteText"/>
        <w:rPr>
          <w:rFonts w:asciiTheme="minorBidi" w:hAnsiTheme="minorBidi"/>
          <w:sz w:val="16"/>
          <w:szCs w:val="16"/>
        </w:rPr>
      </w:pPr>
      <w:r w:rsidRPr="006E6C18">
        <w:rPr>
          <w:rStyle w:val="FootnoteReference"/>
          <w:rFonts w:asciiTheme="minorBidi" w:hAnsiTheme="minorBidi"/>
          <w:sz w:val="16"/>
          <w:szCs w:val="16"/>
        </w:rPr>
        <w:footnoteRef/>
      </w:r>
      <w:r w:rsidRPr="006E6C18">
        <w:rPr>
          <w:rFonts w:asciiTheme="minorBidi" w:hAnsiTheme="minorBidi"/>
          <w:sz w:val="16"/>
          <w:szCs w:val="16"/>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53DB" w14:textId="76037A7C" w:rsidR="003670DF" w:rsidRDefault="00C53517" w:rsidP="003670DF">
    <w:pPr>
      <w:pStyle w:val="Header"/>
      <w:jc w:val="right"/>
    </w:pPr>
    <w:r>
      <w:t>Pirkimo Specialiųjų sąlygų 6.1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26313"/>
    <w:multiLevelType w:val="multilevel"/>
    <w:tmpl w:val="485A08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569" w:hanging="576"/>
      </w:pPr>
      <w:rPr>
        <w:rFonts w:hint="default"/>
        <w:i w:val="0"/>
        <w:color w:val="auto"/>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958611790">
    <w:abstractNumId w:val="2"/>
  </w:num>
  <w:num w:numId="2" w16cid:durableId="519315276">
    <w:abstractNumId w:val="3"/>
  </w:num>
  <w:num w:numId="3" w16cid:durableId="696932041">
    <w:abstractNumId w:val="6"/>
  </w:num>
  <w:num w:numId="4" w16cid:durableId="179897705">
    <w:abstractNumId w:val="0"/>
  </w:num>
  <w:num w:numId="5" w16cid:durableId="1199010752">
    <w:abstractNumId w:val="1"/>
  </w:num>
  <w:num w:numId="6" w16cid:durableId="1198738319">
    <w:abstractNumId w:val="4"/>
  </w:num>
  <w:num w:numId="7" w16cid:durableId="163281861">
    <w:abstractNumId w:val="5"/>
  </w:num>
  <w:num w:numId="8" w16cid:durableId="694624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1FF6"/>
    <w:rsid w:val="00002ED2"/>
    <w:rsid w:val="00003D3F"/>
    <w:rsid w:val="0002351C"/>
    <w:rsid w:val="00025DFF"/>
    <w:rsid w:val="00036531"/>
    <w:rsid w:val="000459D8"/>
    <w:rsid w:val="00047103"/>
    <w:rsid w:val="000508E2"/>
    <w:rsid w:val="000603F3"/>
    <w:rsid w:val="00070444"/>
    <w:rsid w:val="000771E6"/>
    <w:rsid w:val="0008116D"/>
    <w:rsid w:val="00082352"/>
    <w:rsid w:val="0008639D"/>
    <w:rsid w:val="00090DF4"/>
    <w:rsid w:val="000925BF"/>
    <w:rsid w:val="000939EE"/>
    <w:rsid w:val="000A112B"/>
    <w:rsid w:val="000B3D53"/>
    <w:rsid w:val="000B5869"/>
    <w:rsid w:val="000D2E6B"/>
    <w:rsid w:val="000D2EB4"/>
    <w:rsid w:val="000E58CA"/>
    <w:rsid w:val="000F0198"/>
    <w:rsid w:val="000F286D"/>
    <w:rsid w:val="000F4008"/>
    <w:rsid w:val="000F726A"/>
    <w:rsid w:val="00101698"/>
    <w:rsid w:val="0010185D"/>
    <w:rsid w:val="001102D4"/>
    <w:rsid w:val="00110AD0"/>
    <w:rsid w:val="00111664"/>
    <w:rsid w:val="00117005"/>
    <w:rsid w:val="00122C5E"/>
    <w:rsid w:val="00123CA2"/>
    <w:rsid w:val="00133688"/>
    <w:rsid w:val="0014414A"/>
    <w:rsid w:val="00151FC5"/>
    <w:rsid w:val="00152075"/>
    <w:rsid w:val="0015514C"/>
    <w:rsid w:val="00162DBF"/>
    <w:rsid w:val="001735E8"/>
    <w:rsid w:val="001777FD"/>
    <w:rsid w:val="001828DB"/>
    <w:rsid w:val="00184B6E"/>
    <w:rsid w:val="00191324"/>
    <w:rsid w:val="00192EC9"/>
    <w:rsid w:val="0019329B"/>
    <w:rsid w:val="00194AC7"/>
    <w:rsid w:val="001A103C"/>
    <w:rsid w:val="001A7CCE"/>
    <w:rsid w:val="001B13BA"/>
    <w:rsid w:val="001D6DE3"/>
    <w:rsid w:val="001F4137"/>
    <w:rsid w:val="001F425C"/>
    <w:rsid w:val="00200E5E"/>
    <w:rsid w:val="0020287C"/>
    <w:rsid w:val="002043B9"/>
    <w:rsid w:val="002172A7"/>
    <w:rsid w:val="002218B4"/>
    <w:rsid w:val="00235CD1"/>
    <w:rsid w:val="002661B0"/>
    <w:rsid w:val="00266415"/>
    <w:rsid w:val="00280025"/>
    <w:rsid w:val="00280303"/>
    <w:rsid w:val="002810E2"/>
    <w:rsid w:val="002A2F12"/>
    <w:rsid w:val="002A69E5"/>
    <w:rsid w:val="002B295B"/>
    <w:rsid w:val="002B7BF5"/>
    <w:rsid w:val="002C0396"/>
    <w:rsid w:val="002C0C7C"/>
    <w:rsid w:val="002C44D0"/>
    <w:rsid w:val="002C6318"/>
    <w:rsid w:val="002D424B"/>
    <w:rsid w:val="002E30B4"/>
    <w:rsid w:val="002E49D0"/>
    <w:rsid w:val="002E5226"/>
    <w:rsid w:val="002F0DC4"/>
    <w:rsid w:val="002F0F9B"/>
    <w:rsid w:val="00301C1E"/>
    <w:rsid w:val="0031046A"/>
    <w:rsid w:val="00321D91"/>
    <w:rsid w:val="00324B81"/>
    <w:rsid w:val="00330DCE"/>
    <w:rsid w:val="00331813"/>
    <w:rsid w:val="00332A01"/>
    <w:rsid w:val="00344716"/>
    <w:rsid w:val="0034621C"/>
    <w:rsid w:val="00351196"/>
    <w:rsid w:val="00360332"/>
    <w:rsid w:val="003670DF"/>
    <w:rsid w:val="003858EB"/>
    <w:rsid w:val="003907E2"/>
    <w:rsid w:val="003A3FD3"/>
    <w:rsid w:val="003B09BA"/>
    <w:rsid w:val="003B3990"/>
    <w:rsid w:val="003B47CE"/>
    <w:rsid w:val="003B4C3E"/>
    <w:rsid w:val="003B50D3"/>
    <w:rsid w:val="003B73E2"/>
    <w:rsid w:val="003C3F39"/>
    <w:rsid w:val="003E713E"/>
    <w:rsid w:val="003F1152"/>
    <w:rsid w:val="003F5390"/>
    <w:rsid w:val="003F709C"/>
    <w:rsid w:val="00401E26"/>
    <w:rsid w:val="004066C0"/>
    <w:rsid w:val="004127AE"/>
    <w:rsid w:val="0041512C"/>
    <w:rsid w:val="004176CD"/>
    <w:rsid w:val="00417C67"/>
    <w:rsid w:val="00420B58"/>
    <w:rsid w:val="00422CE3"/>
    <w:rsid w:val="00424B80"/>
    <w:rsid w:val="00442923"/>
    <w:rsid w:val="0045035F"/>
    <w:rsid w:val="004520C7"/>
    <w:rsid w:val="00455912"/>
    <w:rsid w:val="00473024"/>
    <w:rsid w:val="00473B92"/>
    <w:rsid w:val="00480B18"/>
    <w:rsid w:val="004834A8"/>
    <w:rsid w:val="00485C41"/>
    <w:rsid w:val="004A541E"/>
    <w:rsid w:val="004A75BA"/>
    <w:rsid w:val="004B146F"/>
    <w:rsid w:val="004B2E12"/>
    <w:rsid w:val="004D25EC"/>
    <w:rsid w:val="004D5590"/>
    <w:rsid w:val="004D7300"/>
    <w:rsid w:val="004F246B"/>
    <w:rsid w:val="004F455C"/>
    <w:rsid w:val="00506BCC"/>
    <w:rsid w:val="00524CDD"/>
    <w:rsid w:val="00532D90"/>
    <w:rsid w:val="00534FB2"/>
    <w:rsid w:val="00544113"/>
    <w:rsid w:val="00547A26"/>
    <w:rsid w:val="00550099"/>
    <w:rsid w:val="00551F4D"/>
    <w:rsid w:val="005551D9"/>
    <w:rsid w:val="00566D5B"/>
    <w:rsid w:val="00570889"/>
    <w:rsid w:val="00570A7C"/>
    <w:rsid w:val="00577307"/>
    <w:rsid w:val="00577E6C"/>
    <w:rsid w:val="0058151A"/>
    <w:rsid w:val="005A11E9"/>
    <w:rsid w:val="005A3E40"/>
    <w:rsid w:val="005C10B2"/>
    <w:rsid w:val="005C31FD"/>
    <w:rsid w:val="005C5ADE"/>
    <w:rsid w:val="005C6920"/>
    <w:rsid w:val="005D2DA3"/>
    <w:rsid w:val="005F359C"/>
    <w:rsid w:val="00601A54"/>
    <w:rsid w:val="006142F0"/>
    <w:rsid w:val="00622190"/>
    <w:rsid w:val="0063021D"/>
    <w:rsid w:val="006302F3"/>
    <w:rsid w:val="00637186"/>
    <w:rsid w:val="00645527"/>
    <w:rsid w:val="00651158"/>
    <w:rsid w:val="0065567E"/>
    <w:rsid w:val="006620B5"/>
    <w:rsid w:val="00663285"/>
    <w:rsid w:val="006649D9"/>
    <w:rsid w:val="006666B9"/>
    <w:rsid w:val="00674520"/>
    <w:rsid w:val="00684814"/>
    <w:rsid w:val="00687088"/>
    <w:rsid w:val="006904A3"/>
    <w:rsid w:val="006A01A1"/>
    <w:rsid w:val="006C2F79"/>
    <w:rsid w:val="006C33B5"/>
    <w:rsid w:val="006C3BC8"/>
    <w:rsid w:val="006E0F6A"/>
    <w:rsid w:val="006E625E"/>
    <w:rsid w:val="006E6C18"/>
    <w:rsid w:val="006F1FC9"/>
    <w:rsid w:val="006F39F4"/>
    <w:rsid w:val="006F509B"/>
    <w:rsid w:val="0070048C"/>
    <w:rsid w:val="00704B81"/>
    <w:rsid w:val="007205EA"/>
    <w:rsid w:val="00724349"/>
    <w:rsid w:val="00726728"/>
    <w:rsid w:val="007267E8"/>
    <w:rsid w:val="007278D9"/>
    <w:rsid w:val="00733FBA"/>
    <w:rsid w:val="007513C8"/>
    <w:rsid w:val="00751AA6"/>
    <w:rsid w:val="00754791"/>
    <w:rsid w:val="00754E46"/>
    <w:rsid w:val="00754E6D"/>
    <w:rsid w:val="007729EA"/>
    <w:rsid w:val="007734FE"/>
    <w:rsid w:val="0077487D"/>
    <w:rsid w:val="00777B5B"/>
    <w:rsid w:val="0078199D"/>
    <w:rsid w:val="00794215"/>
    <w:rsid w:val="007B3415"/>
    <w:rsid w:val="007B3C3F"/>
    <w:rsid w:val="007C65D8"/>
    <w:rsid w:val="007D3FEA"/>
    <w:rsid w:val="007D5862"/>
    <w:rsid w:val="007E24EA"/>
    <w:rsid w:val="007F05F6"/>
    <w:rsid w:val="007F519E"/>
    <w:rsid w:val="0080471A"/>
    <w:rsid w:val="00811D31"/>
    <w:rsid w:val="00815E94"/>
    <w:rsid w:val="00816C21"/>
    <w:rsid w:val="008213DD"/>
    <w:rsid w:val="00826D08"/>
    <w:rsid w:val="00830EAC"/>
    <w:rsid w:val="008520CE"/>
    <w:rsid w:val="008524F5"/>
    <w:rsid w:val="00862F7E"/>
    <w:rsid w:val="00877A89"/>
    <w:rsid w:val="008803CE"/>
    <w:rsid w:val="0088592B"/>
    <w:rsid w:val="00887AF5"/>
    <w:rsid w:val="008900A5"/>
    <w:rsid w:val="008910F5"/>
    <w:rsid w:val="008A0545"/>
    <w:rsid w:val="008A687A"/>
    <w:rsid w:val="008B06BB"/>
    <w:rsid w:val="008B6003"/>
    <w:rsid w:val="008C05B9"/>
    <w:rsid w:val="008D2AF6"/>
    <w:rsid w:val="008E129E"/>
    <w:rsid w:val="008E386D"/>
    <w:rsid w:val="008E4362"/>
    <w:rsid w:val="008E4CE8"/>
    <w:rsid w:val="008E5C13"/>
    <w:rsid w:val="008E7277"/>
    <w:rsid w:val="008F4DC4"/>
    <w:rsid w:val="008F7129"/>
    <w:rsid w:val="00921043"/>
    <w:rsid w:val="0092264B"/>
    <w:rsid w:val="00922D9B"/>
    <w:rsid w:val="00931439"/>
    <w:rsid w:val="00941387"/>
    <w:rsid w:val="009417B3"/>
    <w:rsid w:val="00945C88"/>
    <w:rsid w:val="00946F33"/>
    <w:rsid w:val="00947CA8"/>
    <w:rsid w:val="0098249E"/>
    <w:rsid w:val="00990E23"/>
    <w:rsid w:val="0099275F"/>
    <w:rsid w:val="00992F9C"/>
    <w:rsid w:val="009A09DA"/>
    <w:rsid w:val="009B0809"/>
    <w:rsid w:val="009B1C36"/>
    <w:rsid w:val="009B3B36"/>
    <w:rsid w:val="009B4CB1"/>
    <w:rsid w:val="009C2ADD"/>
    <w:rsid w:val="009C6CAE"/>
    <w:rsid w:val="009D5F9D"/>
    <w:rsid w:val="009E6E18"/>
    <w:rsid w:val="009E732C"/>
    <w:rsid w:val="00A0422A"/>
    <w:rsid w:val="00A069F3"/>
    <w:rsid w:val="00A12C86"/>
    <w:rsid w:val="00A21CBD"/>
    <w:rsid w:val="00A32811"/>
    <w:rsid w:val="00A442E5"/>
    <w:rsid w:val="00A45F01"/>
    <w:rsid w:val="00A46258"/>
    <w:rsid w:val="00A51148"/>
    <w:rsid w:val="00A54C41"/>
    <w:rsid w:val="00A66833"/>
    <w:rsid w:val="00A717F2"/>
    <w:rsid w:val="00A731B1"/>
    <w:rsid w:val="00A74126"/>
    <w:rsid w:val="00A74E13"/>
    <w:rsid w:val="00A75CB0"/>
    <w:rsid w:val="00A76256"/>
    <w:rsid w:val="00A777D9"/>
    <w:rsid w:val="00A8266D"/>
    <w:rsid w:val="00AA56EE"/>
    <w:rsid w:val="00AA768C"/>
    <w:rsid w:val="00AB77E5"/>
    <w:rsid w:val="00AC59DD"/>
    <w:rsid w:val="00AD246F"/>
    <w:rsid w:val="00AE7814"/>
    <w:rsid w:val="00AF0066"/>
    <w:rsid w:val="00AF1FB2"/>
    <w:rsid w:val="00AF4CDF"/>
    <w:rsid w:val="00B042DC"/>
    <w:rsid w:val="00B05832"/>
    <w:rsid w:val="00B17B01"/>
    <w:rsid w:val="00B35D32"/>
    <w:rsid w:val="00B42CC2"/>
    <w:rsid w:val="00B42ED0"/>
    <w:rsid w:val="00B43193"/>
    <w:rsid w:val="00B4782B"/>
    <w:rsid w:val="00B65B1B"/>
    <w:rsid w:val="00B84808"/>
    <w:rsid w:val="00B905DB"/>
    <w:rsid w:val="00B9091E"/>
    <w:rsid w:val="00B92470"/>
    <w:rsid w:val="00BB1235"/>
    <w:rsid w:val="00BB780C"/>
    <w:rsid w:val="00BC592E"/>
    <w:rsid w:val="00BD0FEA"/>
    <w:rsid w:val="00BD1CDA"/>
    <w:rsid w:val="00BD441F"/>
    <w:rsid w:val="00BE5443"/>
    <w:rsid w:val="00BF21B1"/>
    <w:rsid w:val="00BF5591"/>
    <w:rsid w:val="00C03269"/>
    <w:rsid w:val="00C07B0F"/>
    <w:rsid w:val="00C11346"/>
    <w:rsid w:val="00C3458F"/>
    <w:rsid w:val="00C359D3"/>
    <w:rsid w:val="00C4747A"/>
    <w:rsid w:val="00C529C8"/>
    <w:rsid w:val="00C53517"/>
    <w:rsid w:val="00C57B55"/>
    <w:rsid w:val="00C631B3"/>
    <w:rsid w:val="00C7276A"/>
    <w:rsid w:val="00C75685"/>
    <w:rsid w:val="00C93970"/>
    <w:rsid w:val="00C946C4"/>
    <w:rsid w:val="00CA54B2"/>
    <w:rsid w:val="00CB5881"/>
    <w:rsid w:val="00CC2B16"/>
    <w:rsid w:val="00CC64A8"/>
    <w:rsid w:val="00CD0BE5"/>
    <w:rsid w:val="00CD528D"/>
    <w:rsid w:val="00CE363A"/>
    <w:rsid w:val="00CE415F"/>
    <w:rsid w:val="00CE44DF"/>
    <w:rsid w:val="00CE5FF5"/>
    <w:rsid w:val="00CF08BF"/>
    <w:rsid w:val="00CF0FC9"/>
    <w:rsid w:val="00CF11EF"/>
    <w:rsid w:val="00CF1C4F"/>
    <w:rsid w:val="00CF3F20"/>
    <w:rsid w:val="00CF4B1C"/>
    <w:rsid w:val="00CF63EE"/>
    <w:rsid w:val="00CF7580"/>
    <w:rsid w:val="00D06896"/>
    <w:rsid w:val="00D12E74"/>
    <w:rsid w:val="00D13561"/>
    <w:rsid w:val="00D1486C"/>
    <w:rsid w:val="00D1540A"/>
    <w:rsid w:val="00D160D6"/>
    <w:rsid w:val="00D21290"/>
    <w:rsid w:val="00D2156F"/>
    <w:rsid w:val="00D21833"/>
    <w:rsid w:val="00D26995"/>
    <w:rsid w:val="00D37025"/>
    <w:rsid w:val="00D50B90"/>
    <w:rsid w:val="00D55CA5"/>
    <w:rsid w:val="00D64EBA"/>
    <w:rsid w:val="00D77371"/>
    <w:rsid w:val="00D77653"/>
    <w:rsid w:val="00D80FC2"/>
    <w:rsid w:val="00D821C4"/>
    <w:rsid w:val="00D86C2E"/>
    <w:rsid w:val="00D870A2"/>
    <w:rsid w:val="00D933CB"/>
    <w:rsid w:val="00D9518B"/>
    <w:rsid w:val="00D957BD"/>
    <w:rsid w:val="00DA5C2A"/>
    <w:rsid w:val="00DB364D"/>
    <w:rsid w:val="00DB5EC9"/>
    <w:rsid w:val="00DC18CE"/>
    <w:rsid w:val="00DC1CF6"/>
    <w:rsid w:val="00DC24E7"/>
    <w:rsid w:val="00DC5B9D"/>
    <w:rsid w:val="00DC6236"/>
    <w:rsid w:val="00DC7756"/>
    <w:rsid w:val="00DD70BC"/>
    <w:rsid w:val="00DE1783"/>
    <w:rsid w:val="00DF09FC"/>
    <w:rsid w:val="00DF1F01"/>
    <w:rsid w:val="00DF5074"/>
    <w:rsid w:val="00DF78FA"/>
    <w:rsid w:val="00E11674"/>
    <w:rsid w:val="00E25197"/>
    <w:rsid w:val="00E350E9"/>
    <w:rsid w:val="00E368BB"/>
    <w:rsid w:val="00E46714"/>
    <w:rsid w:val="00E5092F"/>
    <w:rsid w:val="00E50B30"/>
    <w:rsid w:val="00E57EBA"/>
    <w:rsid w:val="00E6015A"/>
    <w:rsid w:val="00E71AC4"/>
    <w:rsid w:val="00E75F07"/>
    <w:rsid w:val="00E84B8D"/>
    <w:rsid w:val="00E91536"/>
    <w:rsid w:val="00E94C92"/>
    <w:rsid w:val="00EA0393"/>
    <w:rsid w:val="00EA3F79"/>
    <w:rsid w:val="00EB0B4E"/>
    <w:rsid w:val="00EB1EB8"/>
    <w:rsid w:val="00EB1FE6"/>
    <w:rsid w:val="00EB6738"/>
    <w:rsid w:val="00EC1325"/>
    <w:rsid w:val="00EC3EE5"/>
    <w:rsid w:val="00EC47F6"/>
    <w:rsid w:val="00ED031B"/>
    <w:rsid w:val="00ED0906"/>
    <w:rsid w:val="00ED3614"/>
    <w:rsid w:val="00ED3D7E"/>
    <w:rsid w:val="00ED7C9E"/>
    <w:rsid w:val="00F03317"/>
    <w:rsid w:val="00F04A3C"/>
    <w:rsid w:val="00F0611E"/>
    <w:rsid w:val="00F35409"/>
    <w:rsid w:val="00F35423"/>
    <w:rsid w:val="00F3656E"/>
    <w:rsid w:val="00F42DFD"/>
    <w:rsid w:val="00F453E4"/>
    <w:rsid w:val="00F62588"/>
    <w:rsid w:val="00F71DF5"/>
    <w:rsid w:val="00F75329"/>
    <w:rsid w:val="00F807EA"/>
    <w:rsid w:val="00F859DB"/>
    <w:rsid w:val="00F96B90"/>
    <w:rsid w:val="00F96FDA"/>
    <w:rsid w:val="00FA248D"/>
    <w:rsid w:val="00FA3220"/>
    <w:rsid w:val="00FA3965"/>
    <w:rsid w:val="00FA3CAB"/>
    <w:rsid w:val="00FB0A4B"/>
    <w:rsid w:val="00FC6576"/>
    <w:rsid w:val="00FD7F8B"/>
    <w:rsid w:val="00FE0847"/>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paragraph" w:styleId="Heading1">
    <w:name w:val="heading 1"/>
    <w:basedOn w:val="Normal"/>
    <w:next w:val="Normal"/>
    <w:link w:val="Heading1Char"/>
    <w:qFormat/>
    <w:rsid w:val="002043B9"/>
    <w:pPr>
      <w:keepNext/>
      <w:numPr>
        <w:numId w:val="7"/>
      </w:numPr>
      <w:spacing w:before="360" w:after="120" w:line="240" w:lineRule="auto"/>
      <w:ind w:left="431" w:hanging="431"/>
      <w:jc w:val="center"/>
      <w:outlineLvl w:val="0"/>
    </w:pPr>
    <w:rPr>
      <w:rFonts w:eastAsia="Times New Roman" w:cs="Times New Roman"/>
      <w:b/>
      <w:szCs w:val="20"/>
    </w:rPr>
  </w:style>
  <w:style w:type="paragraph" w:styleId="Heading2">
    <w:name w:val="heading 2"/>
    <w:basedOn w:val="Normal"/>
    <w:next w:val="Normal"/>
    <w:link w:val="Heading2Char"/>
    <w:qFormat/>
    <w:rsid w:val="002043B9"/>
    <w:pPr>
      <w:numPr>
        <w:ilvl w:val="1"/>
        <w:numId w:val="7"/>
      </w:numPr>
      <w:spacing w:before="120" w:after="120" w:line="240" w:lineRule="auto"/>
      <w:ind w:left="851" w:hanging="851"/>
      <w:jc w:val="both"/>
      <w:outlineLvl w:val="1"/>
    </w:pPr>
    <w:rPr>
      <w:rFonts w:eastAsia="Times New Roman" w:cs="Times New Roman"/>
      <w:szCs w:val="20"/>
    </w:rPr>
  </w:style>
  <w:style w:type="paragraph" w:styleId="Heading3">
    <w:name w:val="heading 3"/>
    <w:basedOn w:val="Normal"/>
    <w:next w:val="Normal"/>
    <w:link w:val="Heading3Char"/>
    <w:qFormat/>
    <w:rsid w:val="002043B9"/>
    <w:pPr>
      <w:numPr>
        <w:ilvl w:val="2"/>
        <w:numId w:val="7"/>
      </w:numPr>
      <w:spacing w:before="120" w:after="120" w:line="240" w:lineRule="auto"/>
      <w:ind w:left="1702" w:hanging="851"/>
      <w:jc w:val="both"/>
      <w:outlineLvl w:val="2"/>
    </w:pPr>
    <w:rPr>
      <w:rFonts w:eastAsia="Times New Roman" w:cs="Times New Roman"/>
      <w:szCs w:val="20"/>
    </w:rPr>
  </w:style>
  <w:style w:type="paragraph" w:styleId="Heading4">
    <w:name w:val="heading 4"/>
    <w:basedOn w:val="Normal"/>
    <w:next w:val="Normal"/>
    <w:link w:val="Heading4Char"/>
    <w:qFormat/>
    <w:rsid w:val="002043B9"/>
    <w:pPr>
      <w:numPr>
        <w:ilvl w:val="3"/>
        <w:numId w:val="7"/>
      </w:numPr>
      <w:spacing w:before="120" w:after="120" w:line="240" w:lineRule="auto"/>
      <w:ind w:left="2552" w:hanging="851"/>
      <w:jc w:val="both"/>
      <w:outlineLvl w:val="3"/>
    </w:pPr>
    <w:rPr>
      <w:rFonts w:eastAsia="Times New Roman" w:cs="Times New Roman"/>
      <w:szCs w:val="20"/>
    </w:rPr>
  </w:style>
  <w:style w:type="paragraph" w:styleId="Heading5">
    <w:name w:val="heading 5"/>
    <w:basedOn w:val="Normal"/>
    <w:next w:val="Normal"/>
    <w:link w:val="Heading5Char"/>
    <w:qFormat/>
    <w:rsid w:val="002043B9"/>
    <w:pPr>
      <w:keepNext/>
      <w:numPr>
        <w:ilvl w:val="4"/>
        <w:numId w:val="7"/>
      </w:numPr>
      <w:spacing w:before="120" w:after="120" w:line="240" w:lineRule="auto"/>
      <w:jc w:val="both"/>
      <w:outlineLvl w:val="4"/>
    </w:pPr>
    <w:rPr>
      <w:rFonts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2043B9"/>
    <w:pPr>
      <w:keepNext/>
      <w:keepLines/>
      <w:numPr>
        <w:ilvl w:val="5"/>
        <w:numId w:val="7"/>
      </w:numPr>
      <w:spacing w:before="40" w:after="120" w:line="240" w:lineRule="auto"/>
      <w:jc w:val="both"/>
      <w:outlineLvl w:val="5"/>
    </w:pPr>
    <w:rPr>
      <w:rFonts w:asciiTheme="majorHAnsi" w:eastAsiaTheme="majorEastAsia" w:hAnsiTheme="majorHAnsi" w:cstheme="majorBidi"/>
      <w:color w:val="1F3763" w:themeColor="accent1" w:themeShade="7F"/>
      <w:szCs w:val="20"/>
    </w:rPr>
  </w:style>
  <w:style w:type="paragraph" w:styleId="Heading7">
    <w:name w:val="heading 7"/>
    <w:basedOn w:val="Normal"/>
    <w:next w:val="Normal"/>
    <w:link w:val="Heading7Char"/>
    <w:semiHidden/>
    <w:unhideWhenUsed/>
    <w:qFormat/>
    <w:rsid w:val="002043B9"/>
    <w:pPr>
      <w:keepNext/>
      <w:keepLines/>
      <w:numPr>
        <w:ilvl w:val="6"/>
        <w:numId w:val="7"/>
      </w:numPr>
      <w:spacing w:before="40" w:after="120" w:line="240" w:lineRule="auto"/>
      <w:jc w:val="both"/>
      <w:outlineLvl w:val="6"/>
    </w:pPr>
    <w:rPr>
      <w:rFonts w:asciiTheme="majorHAnsi" w:eastAsiaTheme="majorEastAsia" w:hAnsiTheme="majorHAnsi" w:cstheme="majorBidi"/>
      <w:i/>
      <w:iCs/>
      <w:color w:val="1F3763" w:themeColor="accent1" w:themeShade="7F"/>
      <w:szCs w:val="20"/>
    </w:rPr>
  </w:style>
  <w:style w:type="paragraph" w:styleId="Heading8">
    <w:name w:val="heading 8"/>
    <w:basedOn w:val="Normal"/>
    <w:next w:val="Normal"/>
    <w:link w:val="Heading8Char"/>
    <w:semiHidden/>
    <w:unhideWhenUsed/>
    <w:qFormat/>
    <w:rsid w:val="002043B9"/>
    <w:pPr>
      <w:keepNext/>
      <w:keepLines/>
      <w:numPr>
        <w:ilvl w:val="7"/>
        <w:numId w:val="7"/>
      </w:numPr>
      <w:spacing w:before="40" w:after="120" w:line="240" w:lineRule="auto"/>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043B9"/>
    <w:pPr>
      <w:keepNext/>
      <w:keepLines/>
      <w:numPr>
        <w:ilvl w:val="8"/>
        <w:numId w:val="7"/>
      </w:numPr>
      <w:spacing w:before="40" w:after="12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semiHidden/>
    <w:unhideWhenUsed/>
    <w:rsid w:val="00D77371"/>
    <w:pPr>
      <w:spacing w:after="120"/>
      <w:ind w:left="283"/>
    </w:pPr>
  </w:style>
  <w:style w:type="character" w:customStyle="1" w:styleId="BodyTextIndentChar">
    <w:name w:val="Body Text Indent Char"/>
    <w:basedOn w:val="DefaultParagraphFont"/>
    <w:link w:val="BodyTextIndent"/>
    <w:uiPriority w:val="99"/>
    <w:semiHidden/>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2F0"/>
  </w:style>
  <w:style w:type="character" w:customStyle="1" w:styleId="Heading1Char">
    <w:name w:val="Heading 1 Char"/>
    <w:basedOn w:val="DefaultParagraphFont"/>
    <w:link w:val="Heading1"/>
    <w:rsid w:val="002043B9"/>
    <w:rPr>
      <w:rFonts w:eastAsia="Times New Roman" w:cs="Times New Roman"/>
      <w:b/>
      <w:szCs w:val="20"/>
    </w:rPr>
  </w:style>
  <w:style w:type="character" w:customStyle="1" w:styleId="Heading2Char">
    <w:name w:val="Heading 2 Char"/>
    <w:basedOn w:val="DefaultParagraphFont"/>
    <w:link w:val="Heading2"/>
    <w:rsid w:val="002043B9"/>
    <w:rPr>
      <w:rFonts w:eastAsia="Times New Roman" w:cs="Times New Roman"/>
      <w:szCs w:val="20"/>
    </w:rPr>
  </w:style>
  <w:style w:type="character" w:customStyle="1" w:styleId="Heading3Char">
    <w:name w:val="Heading 3 Char"/>
    <w:basedOn w:val="DefaultParagraphFont"/>
    <w:link w:val="Heading3"/>
    <w:rsid w:val="002043B9"/>
    <w:rPr>
      <w:rFonts w:eastAsia="Times New Roman" w:cs="Times New Roman"/>
      <w:szCs w:val="20"/>
    </w:rPr>
  </w:style>
  <w:style w:type="character" w:customStyle="1" w:styleId="Heading4Char">
    <w:name w:val="Heading 4 Char"/>
    <w:basedOn w:val="DefaultParagraphFont"/>
    <w:link w:val="Heading4"/>
    <w:rsid w:val="002043B9"/>
    <w:rPr>
      <w:rFonts w:eastAsia="Times New Roman" w:cs="Times New Roman"/>
      <w:szCs w:val="20"/>
    </w:rPr>
  </w:style>
  <w:style w:type="character" w:customStyle="1" w:styleId="Heading5Char">
    <w:name w:val="Heading 5 Char"/>
    <w:basedOn w:val="DefaultParagraphFont"/>
    <w:link w:val="Heading5"/>
    <w:rsid w:val="002043B9"/>
    <w:rPr>
      <w:rFonts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semiHidden/>
    <w:rsid w:val="002043B9"/>
    <w:rPr>
      <w:rFonts w:asciiTheme="majorHAnsi" w:eastAsiaTheme="majorEastAsia" w:hAnsiTheme="majorHAnsi" w:cstheme="majorBidi"/>
      <w:color w:val="1F3763" w:themeColor="accent1" w:themeShade="7F"/>
      <w:szCs w:val="20"/>
    </w:rPr>
  </w:style>
  <w:style w:type="character" w:customStyle="1" w:styleId="Heading7Char">
    <w:name w:val="Heading 7 Char"/>
    <w:basedOn w:val="DefaultParagraphFont"/>
    <w:link w:val="Heading7"/>
    <w:semiHidden/>
    <w:rsid w:val="002043B9"/>
    <w:rPr>
      <w:rFonts w:asciiTheme="majorHAnsi" w:eastAsiaTheme="majorEastAsia" w:hAnsiTheme="majorHAnsi" w:cstheme="majorBidi"/>
      <w:i/>
      <w:iCs/>
      <w:color w:val="1F3763" w:themeColor="accent1" w:themeShade="7F"/>
      <w:szCs w:val="20"/>
    </w:rPr>
  </w:style>
  <w:style w:type="character" w:customStyle="1" w:styleId="Heading8Char">
    <w:name w:val="Heading 8 Char"/>
    <w:basedOn w:val="DefaultParagraphFont"/>
    <w:link w:val="Heading8"/>
    <w:semiHidden/>
    <w:rsid w:val="002043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043B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qFormat/>
    <w:rsid w:val="002043B9"/>
    <w:pPr>
      <w:spacing w:before="120" w:after="120" w:line="240" w:lineRule="auto"/>
      <w:jc w:val="center"/>
    </w:pPr>
    <w:rPr>
      <w:rFonts w:eastAsiaTheme="majorEastAsia" w:cstheme="majorBidi"/>
      <w:b/>
      <w:caps/>
      <w:szCs w:val="56"/>
    </w:rPr>
  </w:style>
  <w:style w:type="character" w:customStyle="1" w:styleId="TitleChar">
    <w:name w:val="Title Char"/>
    <w:basedOn w:val="DefaultParagraphFont"/>
    <w:link w:val="Title"/>
    <w:rsid w:val="002043B9"/>
    <w:rPr>
      <w:rFonts w:eastAsiaTheme="majorEastAsia" w:cstheme="majorBidi"/>
      <w:b/>
      <w:caps/>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customXml/itemProps2.xml><?xml version="1.0" encoding="utf-8"?>
<ds:datastoreItem xmlns:ds="http://schemas.openxmlformats.org/officeDocument/2006/customXml" ds:itemID="{2049AA1A-13A6-4827-B213-B82E56C0A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7CC4C-9E51-4334-A7CB-8E4CAA07FC61}">
  <ds:schemaRefs>
    <ds:schemaRef ds:uri="http://schemas.microsoft.com/sharepoint/v3/contenttype/forms"/>
  </ds:schemaRefs>
</ds:datastoreItem>
</file>

<file path=customXml/itemProps4.xml><?xml version="1.0" encoding="utf-8"?>
<ds:datastoreItem xmlns:ds="http://schemas.openxmlformats.org/officeDocument/2006/customXml" ds:itemID="{C9850C1C-5F63-40B3-BB46-BA9929ABD58B}">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7315</Words>
  <Characters>4171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11464</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Vaida Šėmienė</cp:lastModifiedBy>
  <cp:revision>8</cp:revision>
  <dcterms:created xsi:type="dcterms:W3CDTF">2026-07-29T09:04:00Z</dcterms:created>
  <dcterms:modified xsi:type="dcterms:W3CDTF">2026-07-30T05:38:00Z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docLang">
    <vt:lpwstr>lt</vt:lpwstr>
  </property>
  <property fmtid="{D5CDD505-2E9C-101B-9397-08002B2CF9AE}" pid="4" name="MediaServiceImageTags">
    <vt:lpwstr/>
  </property>
</Properties>
</file>